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2F" w:rsidRPr="00A1683D" w:rsidRDefault="00C7002F" w:rsidP="00C7002F">
      <w:pPr>
        <w:suppressAutoHyphens/>
        <w:spacing w:line="240" w:lineRule="auto"/>
        <w:ind w:right="-60"/>
        <w:jc w:val="center"/>
        <w:rPr>
          <w:rFonts w:eastAsia="Times New Roman"/>
          <w:b/>
          <w:sz w:val="26"/>
          <w:szCs w:val="26"/>
          <w:lang w:eastAsia="ru-RU"/>
        </w:rPr>
      </w:pPr>
      <w:r w:rsidRPr="00A1683D">
        <w:rPr>
          <w:rFonts w:eastAsia="Times New Roman"/>
          <w:b/>
          <w:sz w:val="26"/>
          <w:szCs w:val="26"/>
          <w:lang w:eastAsia="ru-RU"/>
        </w:rPr>
        <w:t xml:space="preserve">План работы Совета молодых учёных (СМУ) </w:t>
      </w:r>
    </w:p>
    <w:p w:rsidR="00C7002F" w:rsidRPr="00A1683D" w:rsidRDefault="00C7002F" w:rsidP="00C7002F">
      <w:pPr>
        <w:suppressAutoHyphens/>
        <w:spacing w:line="240" w:lineRule="auto"/>
        <w:ind w:right="-60"/>
        <w:jc w:val="center"/>
        <w:rPr>
          <w:rFonts w:eastAsia="Times New Roman"/>
          <w:b/>
          <w:sz w:val="26"/>
          <w:szCs w:val="26"/>
          <w:lang w:eastAsia="ru-RU"/>
        </w:rPr>
      </w:pPr>
      <w:r w:rsidRPr="00A1683D">
        <w:rPr>
          <w:rFonts w:eastAsia="Times New Roman"/>
          <w:b/>
          <w:sz w:val="26"/>
          <w:szCs w:val="26"/>
          <w:lang w:eastAsia="ru-RU"/>
        </w:rPr>
        <w:t xml:space="preserve">ФКУЗ Ставропольский противочумный институт </w:t>
      </w:r>
      <w:proofErr w:type="spellStart"/>
      <w:r w:rsidRPr="00A1683D">
        <w:rPr>
          <w:rFonts w:eastAsia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A1683D">
        <w:rPr>
          <w:rFonts w:eastAsia="Times New Roman"/>
          <w:b/>
          <w:sz w:val="26"/>
          <w:szCs w:val="26"/>
          <w:lang w:eastAsia="ru-RU"/>
        </w:rPr>
        <w:t xml:space="preserve"> на 201</w:t>
      </w:r>
      <w:r w:rsidRPr="00A1683D">
        <w:rPr>
          <w:b/>
          <w:sz w:val="26"/>
          <w:szCs w:val="26"/>
        </w:rPr>
        <w:t xml:space="preserve">8 </w:t>
      </w:r>
      <w:r w:rsidRPr="00A1683D">
        <w:rPr>
          <w:rFonts w:eastAsia="Times New Roman"/>
          <w:b/>
          <w:sz w:val="26"/>
          <w:szCs w:val="26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111"/>
        <w:gridCol w:w="2552"/>
        <w:gridCol w:w="3479"/>
      </w:tblGrid>
      <w:tr w:rsidR="00C7002F" w:rsidRPr="00A1683D" w:rsidTr="00A1683D">
        <w:trPr>
          <w:tblHeader/>
        </w:trPr>
        <w:tc>
          <w:tcPr>
            <w:tcW w:w="644" w:type="dxa"/>
          </w:tcPr>
          <w:p w:rsidR="00C7002F" w:rsidRPr="00A1683D" w:rsidRDefault="00C7002F" w:rsidP="00C7002F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 xml:space="preserve">№ </w:t>
            </w:r>
            <w:proofErr w:type="gramStart"/>
            <w:r w:rsidRPr="00A1683D">
              <w:rPr>
                <w:b/>
                <w:sz w:val="24"/>
                <w:szCs w:val="26"/>
              </w:rPr>
              <w:t>п</w:t>
            </w:r>
            <w:proofErr w:type="gramEnd"/>
            <w:r w:rsidRPr="00A1683D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8111" w:type="dxa"/>
          </w:tcPr>
          <w:p w:rsidR="00C7002F" w:rsidRPr="00A1683D" w:rsidRDefault="00C7002F" w:rsidP="00C7002F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 xml:space="preserve">Срок проведения </w:t>
            </w:r>
            <w:r w:rsidRPr="00A1683D">
              <w:rPr>
                <w:b/>
                <w:sz w:val="24"/>
                <w:szCs w:val="26"/>
              </w:rPr>
              <w:br/>
            </w:r>
            <w:r w:rsidRPr="00A1683D">
              <w:rPr>
                <w:sz w:val="24"/>
                <w:szCs w:val="26"/>
              </w:rPr>
              <w:t>(квартал или месяц)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Исполнители</w:t>
            </w:r>
          </w:p>
          <w:p w:rsidR="00C7002F" w:rsidRPr="00A1683D" w:rsidRDefault="00C7002F" w:rsidP="00C7002F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D8104A">
            <w:pPr>
              <w:suppressAutoHyphens/>
              <w:ind w:right="-6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8111" w:type="dxa"/>
          </w:tcPr>
          <w:p w:rsidR="00C7002F" w:rsidRPr="00A1683D" w:rsidRDefault="00C7002F" w:rsidP="00D8104A">
            <w:pPr>
              <w:suppressAutoHyphens/>
              <w:ind w:right="-6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2552" w:type="dxa"/>
          </w:tcPr>
          <w:p w:rsidR="00C7002F" w:rsidRPr="00A1683D" w:rsidRDefault="00C7002F" w:rsidP="00D8104A">
            <w:pPr>
              <w:suppressAutoHyphens/>
              <w:ind w:right="-6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3479" w:type="dxa"/>
          </w:tcPr>
          <w:p w:rsidR="00C7002F" w:rsidRPr="00A1683D" w:rsidRDefault="00C7002F" w:rsidP="00D8104A">
            <w:pPr>
              <w:suppressAutoHyphens/>
              <w:ind w:right="-6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4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Мониторинг результатов научно-исследовательской работы молодых ученых и специалистов института в 2018 г.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I-IV квартал</w:t>
            </w:r>
          </w:p>
        </w:tc>
        <w:tc>
          <w:tcPr>
            <w:tcW w:w="3479" w:type="dxa"/>
          </w:tcPr>
          <w:p w:rsidR="00C7002F" w:rsidRPr="00A1683D" w:rsidRDefault="00C7002F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 СМУ, секретарь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Обеспечение информационного наполнения электронной страницы СМУ на официальном сайте института (http://www.snipchi.ru)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I-IV квартал</w:t>
            </w:r>
          </w:p>
        </w:tc>
        <w:tc>
          <w:tcPr>
            <w:tcW w:w="3479" w:type="dxa"/>
          </w:tcPr>
          <w:p w:rsidR="00C7002F" w:rsidRPr="00A1683D" w:rsidRDefault="00C7002F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 СМУ, отв. член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Обеспечение информационного наполнения электронной страницы СМУ на официальном сайте </w:t>
            </w:r>
            <w:proofErr w:type="spellStart"/>
            <w:r w:rsidRPr="00A1683D">
              <w:rPr>
                <w:sz w:val="24"/>
                <w:szCs w:val="24"/>
              </w:rPr>
              <w:t>СМУиС</w:t>
            </w:r>
            <w:proofErr w:type="spellEnd"/>
            <w:r w:rsidRPr="00A1683D">
              <w:rPr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(http://smu-rospotrebnadzor.nniiem.ru/)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I-IV квартал</w:t>
            </w:r>
          </w:p>
        </w:tc>
        <w:tc>
          <w:tcPr>
            <w:tcW w:w="3479" w:type="dxa"/>
          </w:tcPr>
          <w:p w:rsidR="00C7002F" w:rsidRPr="00A1683D" w:rsidRDefault="00C7002F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 СМУ, отв. член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организации и проведении итоговой конференции института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ежегодной итоговой научно-практической конференции молодых ученых и аспирантов  ФГАОУ ВО СКФУ 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ежегодной  итоговой научно-практической конференции молодых ученых и аспирантов ФГБОУ </w:t>
            </w:r>
            <w:proofErr w:type="gramStart"/>
            <w:r w:rsidRPr="00A1683D">
              <w:rPr>
                <w:sz w:val="24"/>
                <w:szCs w:val="24"/>
              </w:rPr>
              <w:t>ВО</w:t>
            </w:r>
            <w:proofErr w:type="gramEnd"/>
            <w:r w:rsidRPr="00A1683D">
              <w:rPr>
                <w:sz w:val="24"/>
                <w:szCs w:val="24"/>
              </w:rPr>
              <w:t xml:space="preserve"> Ставропольский ГАУ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практическом семинаре «Инновации в региональном животноводстве» в рамках «Недели инноваций – 2018»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Организация и проведение практического семинара «Высокоэффективная жидкостная хроматография антибактериальных препаратов»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</w:t>
            </w:r>
            <w:r w:rsidRPr="00A1683D">
              <w:rPr>
                <w:sz w:val="24"/>
                <w:szCs w:val="24"/>
                <w:lang w:val="en-US"/>
              </w:rPr>
              <w:t>X</w:t>
            </w:r>
            <w:r w:rsidRPr="00A1683D">
              <w:rPr>
                <w:sz w:val="24"/>
                <w:szCs w:val="24"/>
              </w:rPr>
              <w:t xml:space="preserve"> ежегодной Всероссийской научно-практической конференции молодых ученых и специалистов научно-исследовательских учреждений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и заседании Совета </w:t>
            </w:r>
            <w:proofErr w:type="spellStart"/>
            <w:r w:rsidRPr="00A1683D">
              <w:rPr>
                <w:sz w:val="24"/>
                <w:szCs w:val="24"/>
              </w:rPr>
              <w:t>СМУиС</w:t>
            </w:r>
            <w:proofErr w:type="spellEnd"/>
            <w:r w:rsidRPr="00A1683D">
              <w:rPr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II-IV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 СМУ, 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Организация и проведение научно-практического семинара «Проблемы конструирования новых форм лекарственных препаратов»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1683D">
              <w:rPr>
                <w:sz w:val="24"/>
                <w:szCs w:val="24"/>
              </w:rPr>
              <w:t>совместного</w:t>
            </w:r>
            <w:proofErr w:type="gramEnd"/>
            <w:r w:rsidRPr="00A1683D">
              <w:rPr>
                <w:sz w:val="24"/>
                <w:szCs w:val="24"/>
              </w:rPr>
              <w:t xml:space="preserve"> с ФБУН «Нижегородский ИИЭМ им. </w:t>
            </w:r>
            <w:proofErr w:type="spellStart"/>
            <w:r w:rsidRPr="00A1683D">
              <w:rPr>
                <w:sz w:val="24"/>
                <w:szCs w:val="24"/>
              </w:rPr>
              <w:t>ак</w:t>
            </w:r>
            <w:proofErr w:type="spellEnd"/>
            <w:r w:rsidRPr="00A1683D">
              <w:rPr>
                <w:sz w:val="24"/>
                <w:szCs w:val="24"/>
              </w:rPr>
              <w:t xml:space="preserve">. И.Н. Блохиной»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онлайн-семинара «Научные достижения молодых ученых в области разработки и усовершенствования методов диагностики инфекционных болезней, анализа генома патогенных микроорганизмов и биоинформационных технологий в эпидемиологии»,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 г. Ставрополь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Председатель, 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мастер-класса «Исследование системы гемостаза»,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Ставрополь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Председатель, 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Обеспечение сбора и предоставления информации о конкурсах РФФИ и других фондов на поддержку научных исследований молодых ученых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I-IV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Председатель, 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ежегодной научно-практической конференции «Инновационные разработки молодых ученых Юга России» ФГБНУ ВНИИОК, г. Ставрополь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III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Председатель, 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конференции-конкурса «Лучший доклад молодого ученого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в 2018 г.»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Бюро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конференциях, семинарах, совещаниях, круглых столах разного уровня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I-IV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тематических занятий с привлечением ведущих молодых научных сотрудников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с членами научных кружков организаций-участников НОЦ «Медико-биологических проблем» 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Члены СМУ</w:t>
            </w:r>
          </w:p>
        </w:tc>
      </w:tr>
      <w:tr w:rsidR="00C7002F" w:rsidRPr="00A1683D" w:rsidTr="00A1683D">
        <w:tc>
          <w:tcPr>
            <w:tcW w:w="644" w:type="dxa"/>
          </w:tcPr>
          <w:p w:rsidR="00C7002F" w:rsidRPr="00A1683D" w:rsidRDefault="00C7002F" w:rsidP="00C7002F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11" w:type="dxa"/>
          </w:tcPr>
          <w:p w:rsidR="00C7002F" w:rsidRPr="00A1683D" w:rsidRDefault="00C7002F" w:rsidP="00C700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Составление плана деятельности СМУ на 2019 г. и отчета о проделанной работе за 2018 г.</w:t>
            </w:r>
          </w:p>
        </w:tc>
        <w:tc>
          <w:tcPr>
            <w:tcW w:w="2552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IV квартал</w:t>
            </w:r>
          </w:p>
        </w:tc>
        <w:tc>
          <w:tcPr>
            <w:tcW w:w="3479" w:type="dxa"/>
          </w:tcPr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Председатель СМУ,</w:t>
            </w:r>
          </w:p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зам. председателя СМУ,</w:t>
            </w:r>
          </w:p>
          <w:p w:rsidR="00C7002F" w:rsidRPr="00A1683D" w:rsidRDefault="00C7002F" w:rsidP="00C700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секретарь СМУ</w:t>
            </w:r>
          </w:p>
        </w:tc>
      </w:tr>
    </w:tbl>
    <w:p w:rsidR="00A1683D" w:rsidRDefault="00A1683D" w:rsidP="00C7002F">
      <w:pPr>
        <w:suppressAutoHyphens/>
        <w:spacing w:line="240" w:lineRule="auto"/>
        <w:ind w:firstLine="0"/>
        <w:rPr>
          <w:sz w:val="26"/>
          <w:szCs w:val="26"/>
        </w:rPr>
      </w:pPr>
    </w:p>
    <w:p w:rsidR="00A1683D" w:rsidRDefault="00A1683D" w:rsidP="00C7002F">
      <w:pPr>
        <w:suppressAutoHyphens/>
        <w:spacing w:line="240" w:lineRule="auto"/>
        <w:ind w:firstLine="0"/>
        <w:rPr>
          <w:sz w:val="26"/>
          <w:szCs w:val="26"/>
        </w:rPr>
      </w:pPr>
    </w:p>
    <w:p w:rsidR="00C7002F" w:rsidRPr="00A1683D" w:rsidRDefault="00C7002F" w:rsidP="00C7002F">
      <w:pPr>
        <w:suppressAutoHyphens/>
        <w:spacing w:line="240" w:lineRule="auto"/>
        <w:ind w:firstLine="0"/>
        <w:rPr>
          <w:sz w:val="26"/>
          <w:szCs w:val="26"/>
        </w:rPr>
      </w:pPr>
      <w:r w:rsidRPr="00A1683D">
        <w:rPr>
          <w:sz w:val="26"/>
          <w:szCs w:val="26"/>
        </w:rPr>
        <w:t>Председатель СМУ</w:t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  <w:t>Пономаренко Д.Г.</w:t>
      </w: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A1683D" w:rsidRDefault="00A1683D" w:rsidP="00122F6C">
      <w:pPr>
        <w:tabs>
          <w:tab w:val="left" w:pos="1740"/>
        </w:tabs>
        <w:jc w:val="right"/>
        <w:rPr>
          <w:b/>
          <w:sz w:val="26"/>
          <w:szCs w:val="26"/>
        </w:rPr>
      </w:pPr>
    </w:p>
    <w:p w:rsidR="00C13AE4" w:rsidRDefault="00C13AE4" w:rsidP="00122F6C">
      <w:pPr>
        <w:suppressAutoHyphens/>
        <w:ind w:right="-6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C13AE4" w:rsidSect="00A1683D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5D6"/>
    <w:multiLevelType w:val="hybridMultilevel"/>
    <w:tmpl w:val="2E20DA16"/>
    <w:lvl w:ilvl="0" w:tplc="21A404E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31CCE"/>
    <w:multiLevelType w:val="hybridMultilevel"/>
    <w:tmpl w:val="74BCD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6"/>
    <w:rsid w:val="000E65E1"/>
    <w:rsid w:val="000F5555"/>
    <w:rsid w:val="00122F6C"/>
    <w:rsid w:val="001652C9"/>
    <w:rsid w:val="001D1474"/>
    <w:rsid w:val="00362F35"/>
    <w:rsid w:val="003632A2"/>
    <w:rsid w:val="003B3195"/>
    <w:rsid w:val="003D4268"/>
    <w:rsid w:val="004344AD"/>
    <w:rsid w:val="004D54B8"/>
    <w:rsid w:val="004F3AC0"/>
    <w:rsid w:val="00682E32"/>
    <w:rsid w:val="00754A76"/>
    <w:rsid w:val="007B39EF"/>
    <w:rsid w:val="009A3BA3"/>
    <w:rsid w:val="009B3A2F"/>
    <w:rsid w:val="00A1683D"/>
    <w:rsid w:val="00A6739D"/>
    <w:rsid w:val="00AC780B"/>
    <w:rsid w:val="00AF60E9"/>
    <w:rsid w:val="00BA4F5A"/>
    <w:rsid w:val="00C13AE4"/>
    <w:rsid w:val="00C7002F"/>
    <w:rsid w:val="00C72345"/>
    <w:rsid w:val="00C927D9"/>
    <w:rsid w:val="00D16CD4"/>
    <w:rsid w:val="00D275C0"/>
    <w:rsid w:val="00D41752"/>
    <w:rsid w:val="00EA51BF"/>
    <w:rsid w:val="00F509B2"/>
    <w:rsid w:val="00F60AA4"/>
    <w:rsid w:val="00F62655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2A2"/>
    <w:rPr>
      <w:b/>
      <w:bCs/>
    </w:rPr>
  </w:style>
  <w:style w:type="paragraph" w:styleId="a5">
    <w:name w:val="List Paragraph"/>
    <w:basedOn w:val="a"/>
    <w:uiPriority w:val="34"/>
    <w:qFormat/>
    <w:rsid w:val="00122F6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2A2"/>
    <w:rPr>
      <w:b/>
      <w:bCs/>
    </w:rPr>
  </w:style>
  <w:style w:type="paragraph" w:styleId="a5">
    <w:name w:val="List Paragraph"/>
    <w:basedOn w:val="a"/>
    <w:uiPriority w:val="34"/>
    <w:qFormat/>
    <w:rsid w:val="00122F6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2FE7B9-0118-4BB8-B85A-B6103AC0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Курчева</cp:lastModifiedBy>
  <cp:revision>2</cp:revision>
  <cp:lastPrinted>2018-01-12T06:05:00Z</cp:lastPrinted>
  <dcterms:created xsi:type="dcterms:W3CDTF">2018-01-15T07:45:00Z</dcterms:created>
  <dcterms:modified xsi:type="dcterms:W3CDTF">2018-01-15T07:45:00Z</dcterms:modified>
</cp:coreProperties>
</file>