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B2" w:rsidRPr="00BE2226" w:rsidRDefault="00BE2226" w:rsidP="00032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26">
        <w:rPr>
          <w:rFonts w:ascii="Times New Roman" w:hAnsi="Times New Roman" w:cs="Times New Roman"/>
          <w:b/>
          <w:sz w:val="28"/>
          <w:szCs w:val="28"/>
        </w:rPr>
        <w:t>Отчет о работе референс-центра по мониторингу за возбудителем Крымской геморрагической лихорадки в 2018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441"/>
        <w:gridCol w:w="3938"/>
        <w:gridCol w:w="3919"/>
        <w:gridCol w:w="1907"/>
      </w:tblGrid>
      <w:tr w:rsidR="00DC38B2" w:rsidRPr="00DC38B2" w:rsidTr="00833136">
        <w:trPr>
          <w:trHeight w:val="3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0327CE" w:rsidRDefault="00DC38B2" w:rsidP="008B2612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27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27C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0327CE" w:rsidRDefault="00DC38B2" w:rsidP="008B2612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(указать: по плану или вне плана)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0327CE" w:rsidRDefault="00DC38B2" w:rsidP="008B2612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CE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Полученные результаты (краткая аннотация)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0327CE" w:rsidRDefault="00DC38B2" w:rsidP="008B2612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C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Исполнители/соисполнители, ответственные за организацию мероприятия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0327CE" w:rsidRDefault="00DC38B2" w:rsidP="008B2612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C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(месяц)</w:t>
            </w:r>
          </w:p>
        </w:tc>
      </w:tr>
      <w:tr w:rsidR="00DC38B2" w:rsidRPr="00DC38B2" w:rsidTr="00833136">
        <w:trPr>
          <w:trHeight w:val="3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0F21F9" w:rsidRDefault="000F21F9" w:rsidP="008B2612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Практическая помощь по проведению лабораторной диагностики и исследованию полевого материала на КГЛ ФБУЗ «Центр гигиены и эпидемиологии» в Карачаево-Черкесской республике».</w:t>
            </w:r>
          </w:p>
          <w:p w:rsidR="00DC38B2" w:rsidRPr="006F3D84" w:rsidRDefault="00DC38B2" w:rsidP="008B2612">
            <w:pPr>
              <w:suppressAutoHyphens/>
              <w:spacing w:after="0" w:line="240" w:lineRule="auto"/>
              <w:ind w:right="-60"/>
              <w:contextualSpacing/>
              <w:rPr>
                <w:b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6F3D84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b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Проведена индикация возбудителя КГЛ в полевом материале.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Лаборатория природно-очаговых инфекций: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Котенев Е.С.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Волынкина А.С.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Заревина</w:t>
            </w:r>
            <w:proofErr w:type="spellEnd"/>
            <w:r w:rsidRPr="00DC38B2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Лаборатория медицинской паразитологии:</w:t>
            </w:r>
          </w:p>
          <w:p w:rsidR="00DC38B2" w:rsidRPr="006F3D84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b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Шапошникова Л.И.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6F3D84" w:rsidRDefault="00DC38B2" w:rsidP="008B2612">
            <w:pPr>
              <w:suppressAutoHyphens/>
              <w:spacing w:line="240" w:lineRule="auto"/>
              <w:ind w:right="-60"/>
              <w:contextualSpacing/>
              <w:jc w:val="center"/>
              <w:rPr>
                <w:b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C38B2" w:rsidRPr="00DC38B2" w:rsidTr="00833136">
        <w:trPr>
          <w:trHeight w:val="3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0F21F9" w:rsidRDefault="000F21F9" w:rsidP="008B2612">
            <w:pPr>
              <w:suppressAutoHyphens/>
              <w:spacing w:after="0"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обеспечение информацией об </w:t>
            </w:r>
            <w:proofErr w:type="spellStart"/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эпидобстановке</w:t>
            </w:r>
            <w:proofErr w:type="spellEnd"/>
            <w:r w:rsidRPr="00DC38B2">
              <w:rPr>
                <w:rFonts w:ascii="Times New Roman" w:hAnsi="Times New Roman" w:cs="Times New Roman"/>
                <w:sz w:val="28"/>
                <w:szCs w:val="28"/>
              </w:rPr>
              <w:t xml:space="preserve"> по КГЛ на юге России.</w:t>
            </w:r>
          </w:p>
          <w:p w:rsidR="00DC38B2" w:rsidRPr="00DC38B2" w:rsidRDefault="00DC38B2" w:rsidP="008B26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Еженедельные информационные письма по заболеваемости КГЛ и количеству укушенных клещами лиц в субъектах ЮФО, СКФО.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Лаборатория природно-очаговых инфекций: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Котенев Е.С.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Волынкина А.С.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</w:tr>
      <w:tr w:rsidR="00DC38B2" w:rsidRPr="00DC38B2" w:rsidTr="00833136">
        <w:trPr>
          <w:trHeight w:val="3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0F21F9" w:rsidRDefault="000F21F9" w:rsidP="008B2612">
            <w:pPr>
              <w:suppressAutoHyphens/>
              <w:spacing w:after="0"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писем в целях повышения эффективности проведения профилактических мероприятий и противоэпидемических мероприятий за возбудителем КГЛ.</w:t>
            </w:r>
          </w:p>
          <w:p w:rsidR="00DC38B2" w:rsidRPr="00DC38B2" w:rsidRDefault="00DC38B2" w:rsidP="008B26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письма в Управления Роспотребнадзора по Ставропольскому краю и ФБУЗ «Центр гигиены и эпидемиологии в Ставропольском крае» о результатах </w:t>
            </w:r>
            <w:proofErr w:type="spellStart"/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эпизоотолого</w:t>
            </w:r>
            <w:proofErr w:type="spellEnd"/>
            <w:r w:rsidRPr="00DC38B2">
              <w:rPr>
                <w:rFonts w:ascii="Times New Roman" w:hAnsi="Times New Roman" w:cs="Times New Roman"/>
                <w:sz w:val="28"/>
                <w:szCs w:val="28"/>
              </w:rPr>
              <w:t xml:space="preserve">-эпидемиологического обследования административных </w:t>
            </w:r>
            <w:r w:rsidRPr="00DC3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Ставропольского края в </w:t>
            </w:r>
            <w:r w:rsidRPr="00DC3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полугодиях 2018 г.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природно-очаговых инфекций: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Котенев Е.С.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Волынкина А.С.</w:t>
            </w:r>
          </w:p>
          <w:p w:rsidR="00DC38B2" w:rsidRPr="00DC38B2" w:rsidRDefault="00DC38B2" w:rsidP="008B26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C38B2" w:rsidRPr="00DC38B2" w:rsidTr="00833136">
        <w:trPr>
          <w:trHeight w:val="3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0F21F9" w:rsidRDefault="000F21F9" w:rsidP="008B2612">
            <w:pPr>
              <w:suppressAutoHyphens/>
              <w:spacing w:after="0"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справки об эпидемиологической ситуации по КГЛ в ЮФО и СКФО в целях повышения эффективности проведения профилактических мероприятий и противоэпидемических мероприятий за возбудителем КГЛ.</w:t>
            </w:r>
          </w:p>
          <w:p w:rsidR="00DC38B2" w:rsidRPr="00DC38B2" w:rsidRDefault="00DC38B2" w:rsidP="008B26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об эпидемиологической ситуации по Крымской геморрагической лихорадке в Южном и Северо-Кавказском федеральных округах Российской Федерации в 2018 г.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Лаборатория природно-очаговых инфекций: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Котенев Е.С.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Волынкина А.С.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Заревина</w:t>
            </w:r>
            <w:proofErr w:type="spellEnd"/>
            <w:r w:rsidRPr="00DC38B2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Лаборатория медицинской паразитологии: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Шапошникова Л.И.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Тохов Ю.М.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Лаборатория эпидемиологии: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Малецкая О.В.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Василенко Н.Ф.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C38B2" w:rsidRPr="00DC38B2" w:rsidTr="00833136">
        <w:trPr>
          <w:trHeight w:val="3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0F21F9" w:rsidRDefault="000F21F9" w:rsidP="008B2612">
            <w:pPr>
              <w:suppressAutoHyphens/>
              <w:spacing w:after="0"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C3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DC3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секвенирования</w:t>
            </w:r>
            <w:proofErr w:type="spellEnd"/>
            <w:r w:rsidRPr="00DC3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РНК вируса ККГЛ, выделенной из положительных проб биологического материала с высокой вирусной нагрузкой.</w:t>
            </w:r>
            <w:proofErr w:type="gramEnd"/>
          </w:p>
          <w:p w:rsidR="00DC38B2" w:rsidRPr="00DC38B2" w:rsidRDefault="00DC38B2" w:rsidP="008B26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плану)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секвенирование</w:t>
            </w:r>
            <w:proofErr w:type="spellEnd"/>
            <w:r w:rsidRPr="00DC38B2">
              <w:rPr>
                <w:rFonts w:ascii="Times New Roman" w:hAnsi="Times New Roman" w:cs="Times New Roman"/>
                <w:sz w:val="28"/>
                <w:szCs w:val="28"/>
              </w:rPr>
              <w:t xml:space="preserve"> изолятов вируса ККГЛ, выявленных в 40 пробах сывороток крови больных и 12 пробах суспензий клещей, собранных в субъектах ЮФО и СКФО.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Лаборатория природно-очаговых инфекций:</w:t>
            </w:r>
            <w:r w:rsidRPr="00DC3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Котенев Е.С.,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Волынкина А.С.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38B2" w:rsidRPr="00DC38B2" w:rsidRDefault="00DC38B2" w:rsidP="008B26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8B2" w:rsidRPr="00DC38B2" w:rsidTr="00833136">
        <w:trPr>
          <w:trHeight w:val="3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0F21F9" w:rsidRDefault="000F21F9" w:rsidP="008B2612">
            <w:pPr>
              <w:suppressAutoHyphens/>
              <w:spacing w:after="0"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Консультативно-методическая помощь органам и учреждениям Роспотребнадзора и здравоохранения в субъектах СКФО и ЮФО по проведению лабораторных исследований и мониторингу вирусных инфекций.</w:t>
            </w:r>
          </w:p>
          <w:p w:rsidR="00DC38B2" w:rsidRPr="00DC38B2" w:rsidRDefault="00DC38B2" w:rsidP="008B26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плану)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hd w:val="clear" w:color="auto" w:fill="FFFFFF"/>
              <w:spacing w:line="240" w:lineRule="auto"/>
              <w:ind w:hanging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Оказана консультативно методическая и практическая помощь в проведении лабораторной диагностики КГЛ сотрудникам ФКУЗ «Кабардино-Балкарская ПЧС» Роспотребнадзора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Лаборатория природно-очаговых инфекций: 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Котенев Е.С., 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Царева Н.С., </w:t>
            </w:r>
          </w:p>
          <w:p w:rsidR="00DC38B2" w:rsidRPr="00DC38B2" w:rsidRDefault="00DC38B2" w:rsidP="008B261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 Л.А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8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C38B2" w:rsidRPr="00DC38B2" w:rsidRDefault="00DC38B2" w:rsidP="008B2612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38B2" w:rsidRPr="00DC38B2" w:rsidRDefault="00DC38B2" w:rsidP="00DC3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38B2" w:rsidRPr="00DC38B2" w:rsidSect="00DC3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6D2"/>
    <w:multiLevelType w:val="hybridMultilevel"/>
    <w:tmpl w:val="7F4026FE"/>
    <w:lvl w:ilvl="0" w:tplc="7F126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A2"/>
    <w:rsid w:val="000327CE"/>
    <w:rsid w:val="000F21F9"/>
    <w:rsid w:val="004E033A"/>
    <w:rsid w:val="005E1DA2"/>
    <w:rsid w:val="008B2612"/>
    <w:rsid w:val="009155BC"/>
    <w:rsid w:val="00BE2226"/>
    <w:rsid w:val="00D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3A"/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3A"/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Будыка</dc:creator>
  <cp:keywords/>
  <dc:description/>
  <cp:lastModifiedBy>Учёный секретарь</cp:lastModifiedBy>
  <cp:revision>6</cp:revision>
  <dcterms:created xsi:type="dcterms:W3CDTF">2019-01-31T07:25:00Z</dcterms:created>
  <dcterms:modified xsi:type="dcterms:W3CDTF">2019-02-01T13:39:00Z</dcterms:modified>
</cp:coreProperties>
</file>