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line="240" w:lineRule="auto"/>
        <w:jc w:val="center"/>
        <w:rPr>
          <w:rStyle w:val="20"/>
          <w:rFonts w:hint="default"/>
          <w:b/>
          <w:bCs/>
          <w:sz w:val="24"/>
          <w:szCs w:val="24"/>
          <w:lang w:val="ru"/>
        </w:rPr>
      </w:pPr>
      <w:r>
        <w:rPr>
          <w:rStyle w:val="20"/>
          <w:b/>
          <w:bCs/>
          <w:sz w:val="24"/>
          <w:szCs w:val="24"/>
        </w:rPr>
        <w:t>ФКУЗ Ставропольский противочумный институт Роспотребнадзора</w:t>
      </w:r>
      <w:r>
        <w:rPr>
          <w:rStyle w:val="20"/>
          <w:rFonts w:hint="default"/>
          <w:b/>
          <w:bCs/>
          <w:sz w:val="24"/>
          <w:szCs w:val="24"/>
          <w:lang w:val="ru"/>
        </w:rPr>
        <w:t xml:space="preserve"> объявляет конкурс на замещение </w:t>
      </w:r>
      <w:r>
        <w:rPr>
          <w:rStyle w:val="20"/>
          <w:b/>
          <w:bCs/>
          <w:sz w:val="24"/>
          <w:szCs w:val="24"/>
          <w:lang w:val="ru"/>
        </w:rPr>
        <w:t>д</w:t>
      </w:r>
      <w:r>
        <w:rPr>
          <w:rStyle w:val="20"/>
          <w:b/>
          <w:bCs/>
          <w:sz w:val="24"/>
          <w:szCs w:val="24"/>
        </w:rPr>
        <w:t>олжност</w:t>
      </w:r>
      <w:r>
        <w:rPr>
          <w:rStyle w:val="20"/>
          <w:b/>
          <w:bCs/>
          <w:sz w:val="24"/>
          <w:szCs w:val="24"/>
          <w:lang w:val="ru"/>
        </w:rPr>
        <w:t>и</w:t>
      </w:r>
      <w:r>
        <w:rPr>
          <w:rStyle w:val="20"/>
          <w:rFonts w:hint="default"/>
          <w:b/>
          <w:bCs/>
          <w:sz w:val="24"/>
          <w:szCs w:val="24"/>
          <w:lang w:val="ru"/>
        </w:rPr>
        <w:t xml:space="preserve"> заведующего сектором обеспечения качеством лаборатории биологического и технологического контроля</w:t>
      </w:r>
    </w:p>
    <w:p>
      <w:pPr>
        <w:pStyle w:val="12"/>
        <w:widowControl/>
        <w:spacing w:line="240" w:lineRule="auto"/>
        <w:jc w:val="center"/>
        <w:rPr>
          <w:rStyle w:val="20"/>
          <w:rFonts w:hint="default"/>
          <w:b/>
          <w:bCs/>
          <w:sz w:val="24"/>
          <w:szCs w:val="24"/>
          <w:lang w:val="ru"/>
        </w:rPr>
      </w:pPr>
    </w:p>
    <w:p>
      <w:pPr>
        <w:pStyle w:val="13"/>
        <w:widowControl/>
        <w:ind w:left="720"/>
        <w:rPr>
          <w:rStyle w:val="19"/>
          <w:rFonts w:hint="default"/>
          <w:b/>
          <w:bCs/>
          <w:sz w:val="24"/>
          <w:szCs w:val="24"/>
          <w:lang w:val="ru"/>
        </w:rPr>
      </w:pPr>
      <w:r>
        <w:rPr>
          <w:b/>
          <w:bCs/>
          <w:sz w:val="24"/>
          <w:szCs w:val="24"/>
          <w:lang w:val="ru"/>
        </w:rPr>
        <w:t>Требования</w:t>
      </w:r>
      <w:r>
        <w:rPr>
          <w:rFonts w:hint="default"/>
          <w:b/>
          <w:bCs/>
          <w:sz w:val="24"/>
          <w:szCs w:val="24"/>
          <w:lang w:val="ru"/>
        </w:rPr>
        <w:t xml:space="preserve"> к кандидатам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sz w:val="24"/>
          <w:szCs w:val="24"/>
          <w:lang w:val="ru"/>
        </w:rPr>
        <w:t>В</w:t>
      </w:r>
      <w:r>
        <w:rPr>
          <w:rStyle w:val="20"/>
          <w:sz w:val="24"/>
          <w:szCs w:val="24"/>
        </w:rPr>
        <w:t xml:space="preserve">ысшее </w:t>
      </w:r>
      <w:r>
        <w:rPr>
          <w:rStyle w:val="20"/>
          <w:sz w:val="24"/>
          <w:szCs w:val="24"/>
          <w:lang w:val="ru"/>
        </w:rPr>
        <w:t>профессиональное</w:t>
      </w:r>
      <w:r>
        <w:rPr>
          <w:rStyle w:val="20"/>
          <w:rFonts w:hint="default"/>
          <w:sz w:val="24"/>
          <w:szCs w:val="24"/>
          <w:lang w:val="ru"/>
        </w:rPr>
        <w:t xml:space="preserve"> образование по специальности «Лечебное дело», «Микробиология», «Биология», «Биотехнология», ученая степень кандидата наук, послевузовское профессиональное образование - курсы повышения квалификации по специальности «Бактериология», сертификат специалиста по специальности «Бактериология».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Стаж (опыт) работы по специальности не менее 5 лет.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Отсутствие медицинских противопоказаний для работы с микроорганизмами I-IV гр. патогенности.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Количество научных публикаций - не менее 100.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Знание иностранного языка (английский), чтение специальной литературы, общение.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b w:val="0"/>
          <w:bCs w:val="0"/>
          <w:sz w:val="24"/>
          <w:szCs w:val="24"/>
          <w:u w:val="single"/>
          <w:lang w:val="ru"/>
        </w:rPr>
      </w:pPr>
      <w:r>
        <w:rPr>
          <w:rStyle w:val="20"/>
          <w:rFonts w:hint="default"/>
          <w:sz w:val="24"/>
          <w:szCs w:val="24"/>
          <w:u w:val="single"/>
          <w:lang w:val="ru"/>
        </w:rPr>
        <w:t>Основные задачи и обязанности</w:t>
      </w:r>
      <w:r>
        <w:rPr>
          <w:rStyle w:val="20"/>
          <w:rFonts w:hint="default"/>
          <w:b w:val="0"/>
          <w:bCs w:val="0"/>
          <w:sz w:val="24"/>
          <w:szCs w:val="24"/>
          <w:u w:val="single"/>
          <w:lang w:val="ru"/>
        </w:rPr>
        <w:t xml:space="preserve"> заведующего сектором обеспечения качеством лаборатории биологического и технологического контроля: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b w:val="0"/>
          <w:bCs w:val="0"/>
          <w:sz w:val="24"/>
          <w:szCs w:val="24"/>
          <w:u w:val="single"/>
          <w:lang w:val="ru"/>
        </w:rPr>
      </w:pP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- руководство и контроль научных исследований и разработок, анализ полученной информации;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- обеспечение соблюдения требований нормативно-правовой и организационно-распорядительной документации при осуществлении производственной деятельности института;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- разработка методических документов и нормативной документации федерального и регионального уровней;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- ведение, управление, контроль и регистрация производственной деятельности института;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- оказание консультативной помощи специалистам других подразделений по своей специальности;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- взаимодействие с заинтересованными министерствами и ведомствами.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sz w:val="24"/>
          <w:szCs w:val="24"/>
          <w:lang w:val="ru"/>
        </w:rPr>
        <w:t>Трудовой</w:t>
      </w:r>
      <w:r>
        <w:rPr>
          <w:rStyle w:val="20"/>
          <w:rFonts w:hint="default"/>
          <w:sz w:val="24"/>
          <w:szCs w:val="24"/>
          <w:lang w:val="ru"/>
        </w:rPr>
        <w:t xml:space="preserve"> договор, заключаемый с победителем конкурса: на неопределенный срок с обязательной аттестацией не реже одного раза в 5 лет.</w:t>
      </w: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 xml:space="preserve">Заработная плата: от 20000 руб. </w:t>
      </w: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 xml:space="preserve">Стимулирующие выплаты: в соответствии с Положением об оплате труда в </w:t>
      </w:r>
      <w:r>
        <w:rPr>
          <w:rStyle w:val="20"/>
          <w:sz w:val="24"/>
          <w:szCs w:val="24"/>
        </w:rPr>
        <w:t>ФКУЗ Ставропольский противочумный институт Роспотребнадзора</w:t>
      </w:r>
      <w:r>
        <w:rPr>
          <w:rStyle w:val="20"/>
          <w:rFonts w:hint="default"/>
          <w:sz w:val="24"/>
          <w:szCs w:val="24"/>
          <w:lang w:val="ru"/>
        </w:rPr>
        <w:t>.</w:t>
      </w: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bookmarkStart w:id="0" w:name="_GoBack"/>
      <w:bookmarkEnd w:id="0"/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sz w:val="24"/>
          <w:szCs w:val="24"/>
          <w:lang w:val="ru"/>
        </w:rPr>
        <w:t>Социальный</w:t>
      </w:r>
      <w:r>
        <w:rPr>
          <w:rStyle w:val="20"/>
          <w:rFonts w:hint="default"/>
          <w:sz w:val="24"/>
          <w:szCs w:val="24"/>
          <w:lang w:val="ru"/>
        </w:rPr>
        <w:t xml:space="preserve"> пакет: в соответствии с Трудовым кодексом РФ.</w:t>
      </w:r>
    </w:p>
    <w:p>
      <w:pPr>
        <w:rPr>
          <w:rStyle w:val="20"/>
          <w:rFonts w:hint="default"/>
          <w:sz w:val="28"/>
          <w:szCs w:val="28"/>
          <w:lang w:val="ru"/>
        </w:rPr>
      </w:pPr>
    </w:p>
    <w:sectPr>
      <w:type w:val="continuous"/>
      <w:pgSz w:w="11905" w:h="16837"/>
      <w:pgMar w:top="832" w:right="821" w:bottom="1100" w:left="1541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509000000000004"/>
    <w:charset w:val="00"/>
    <w:family w:val="auto"/>
    <w:pitch w:val="default"/>
    <w:sig w:usb0="00000000" w:usb1="00000000" w:usb2="00000000" w:usb3="00000000" w:csb0="001D016D" w:csb1="00000000"/>
  </w:font>
  <w:font w:name="Serif">
    <w:altName w:val="Times New Roman"/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03EE8"/>
    <w:rsid w:val="00062301"/>
    <w:rsid w:val="00091EE5"/>
    <w:rsid w:val="000A7588"/>
    <w:rsid w:val="000A7F17"/>
    <w:rsid w:val="000B320F"/>
    <w:rsid w:val="000D04DD"/>
    <w:rsid w:val="00111722"/>
    <w:rsid w:val="001176AE"/>
    <w:rsid w:val="001479DC"/>
    <w:rsid w:val="00177406"/>
    <w:rsid w:val="0018605A"/>
    <w:rsid w:val="001A30BA"/>
    <w:rsid w:val="001F6DF7"/>
    <w:rsid w:val="00201AA2"/>
    <w:rsid w:val="0022003B"/>
    <w:rsid w:val="0022362D"/>
    <w:rsid w:val="00231C80"/>
    <w:rsid w:val="00276BA3"/>
    <w:rsid w:val="002D444D"/>
    <w:rsid w:val="00361ECF"/>
    <w:rsid w:val="003839FE"/>
    <w:rsid w:val="00395C8F"/>
    <w:rsid w:val="003A4E36"/>
    <w:rsid w:val="003A5DCF"/>
    <w:rsid w:val="003B373D"/>
    <w:rsid w:val="003C4436"/>
    <w:rsid w:val="003C55E2"/>
    <w:rsid w:val="003F06D3"/>
    <w:rsid w:val="003F53BF"/>
    <w:rsid w:val="0041636E"/>
    <w:rsid w:val="00430045"/>
    <w:rsid w:val="0046753B"/>
    <w:rsid w:val="004707B7"/>
    <w:rsid w:val="00480181"/>
    <w:rsid w:val="004C6997"/>
    <w:rsid w:val="004F1411"/>
    <w:rsid w:val="00503EE8"/>
    <w:rsid w:val="00512BFB"/>
    <w:rsid w:val="0052438A"/>
    <w:rsid w:val="0053586F"/>
    <w:rsid w:val="00570B8F"/>
    <w:rsid w:val="0057443A"/>
    <w:rsid w:val="005E2507"/>
    <w:rsid w:val="00625610"/>
    <w:rsid w:val="00632396"/>
    <w:rsid w:val="006733CD"/>
    <w:rsid w:val="0067750B"/>
    <w:rsid w:val="00687B53"/>
    <w:rsid w:val="006958C7"/>
    <w:rsid w:val="00697FA0"/>
    <w:rsid w:val="006B502E"/>
    <w:rsid w:val="006D5B5F"/>
    <w:rsid w:val="006D6E1A"/>
    <w:rsid w:val="00701A28"/>
    <w:rsid w:val="0073269F"/>
    <w:rsid w:val="0073515C"/>
    <w:rsid w:val="007374CA"/>
    <w:rsid w:val="0077214C"/>
    <w:rsid w:val="00793194"/>
    <w:rsid w:val="007B1BA7"/>
    <w:rsid w:val="007C1638"/>
    <w:rsid w:val="007E2D16"/>
    <w:rsid w:val="007E3BB7"/>
    <w:rsid w:val="00830F6C"/>
    <w:rsid w:val="00833D20"/>
    <w:rsid w:val="0084445A"/>
    <w:rsid w:val="008526E4"/>
    <w:rsid w:val="008C790D"/>
    <w:rsid w:val="0090665E"/>
    <w:rsid w:val="0093627F"/>
    <w:rsid w:val="00936DE0"/>
    <w:rsid w:val="00942A39"/>
    <w:rsid w:val="00981B83"/>
    <w:rsid w:val="009F049A"/>
    <w:rsid w:val="009F4B13"/>
    <w:rsid w:val="00A10E70"/>
    <w:rsid w:val="00A72644"/>
    <w:rsid w:val="00A95581"/>
    <w:rsid w:val="00AC060A"/>
    <w:rsid w:val="00AD3623"/>
    <w:rsid w:val="00AF191E"/>
    <w:rsid w:val="00B63344"/>
    <w:rsid w:val="00B75F41"/>
    <w:rsid w:val="00BA26D0"/>
    <w:rsid w:val="00C06EBA"/>
    <w:rsid w:val="00C60244"/>
    <w:rsid w:val="00C7555C"/>
    <w:rsid w:val="00C760CA"/>
    <w:rsid w:val="00C94A90"/>
    <w:rsid w:val="00CC6CF7"/>
    <w:rsid w:val="00D1351B"/>
    <w:rsid w:val="00D16CE9"/>
    <w:rsid w:val="00D21591"/>
    <w:rsid w:val="00D24E93"/>
    <w:rsid w:val="00D319C1"/>
    <w:rsid w:val="00D46311"/>
    <w:rsid w:val="00D65159"/>
    <w:rsid w:val="00D72DB7"/>
    <w:rsid w:val="00D768B1"/>
    <w:rsid w:val="00DA1D50"/>
    <w:rsid w:val="00DA42EC"/>
    <w:rsid w:val="00DA5D00"/>
    <w:rsid w:val="00DA7707"/>
    <w:rsid w:val="00DD285C"/>
    <w:rsid w:val="00E070FE"/>
    <w:rsid w:val="00E17FFB"/>
    <w:rsid w:val="00E25B89"/>
    <w:rsid w:val="00E37E3C"/>
    <w:rsid w:val="00E45CA4"/>
    <w:rsid w:val="00E724DF"/>
    <w:rsid w:val="00EC268E"/>
    <w:rsid w:val="00ED445E"/>
    <w:rsid w:val="00F046B8"/>
    <w:rsid w:val="00F20E03"/>
    <w:rsid w:val="00F265D0"/>
    <w:rsid w:val="00F32B7E"/>
    <w:rsid w:val="00F41459"/>
    <w:rsid w:val="00F47318"/>
    <w:rsid w:val="00F50F93"/>
    <w:rsid w:val="00F57639"/>
    <w:rsid w:val="00F75E59"/>
    <w:rsid w:val="00F83F6F"/>
    <w:rsid w:val="00FC246C"/>
    <w:rsid w:val="00FD3787"/>
    <w:rsid w:val="00FF6086"/>
    <w:rsid w:val="6BDF380C"/>
    <w:rsid w:val="7FF301F2"/>
    <w:rsid w:val="9DDCC506"/>
    <w:rsid w:val="EF2B1F89"/>
    <w:rsid w:val="F73E4B75"/>
    <w:rsid w:val="FFBAD94D"/>
    <w:rsid w:val="FFFB1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24"/>
    <w:qFormat/>
    <w:uiPriority w:val="0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styleId="4">
    <w:name w:val="Hyperlink"/>
    <w:basedOn w:val="3"/>
    <w:qFormat/>
    <w:uiPriority w:val="99"/>
    <w:rPr>
      <w:color w:val="000080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Style1"/>
    <w:basedOn w:val="1"/>
    <w:qFormat/>
    <w:uiPriority w:val="99"/>
    <w:pPr>
      <w:spacing w:line="280" w:lineRule="exact"/>
    </w:pPr>
  </w:style>
  <w:style w:type="paragraph" w:customStyle="1" w:styleId="8">
    <w:name w:val="Style2"/>
    <w:basedOn w:val="1"/>
    <w:qFormat/>
    <w:uiPriority w:val="99"/>
  </w:style>
  <w:style w:type="paragraph" w:customStyle="1" w:styleId="9">
    <w:name w:val="Style3"/>
    <w:basedOn w:val="1"/>
    <w:qFormat/>
    <w:uiPriority w:val="99"/>
  </w:style>
  <w:style w:type="paragraph" w:customStyle="1" w:styleId="10">
    <w:name w:val="Style4"/>
    <w:basedOn w:val="1"/>
    <w:qFormat/>
    <w:uiPriority w:val="99"/>
  </w:style>
  <w:style w:type="paragraph" w:customStyle="1" w:styleId="11">
    <w:name w:val="Style5"/>
    <w:basedOn w:val="1"/>
    <w:qFormat/>
    <w:uiPriority w:val="99"/>
    <w:pPr>
      <w:spacing w:line="326" w:lineRule="exact"/>
      <w:ind w:hanging="1982"/>
    </w:pPr>
  </w:style>
  <w:style w:type="paragraph" w:customStyle="1" w:styleId="12">
    <w:name w:val="Style6"/>
    <w:basedOn w:val="1"/>
    <w:qFormat/>
    <w:uiPriority w:val="99"/>
    <w:pPr>
      <w:spacing w:line="282" w:lineRule="exact"/>
      <w:ind w:firstLine="672"/>
      <w:jc w:val="both"/>
    </w:pPr>
  </w:style>
  <w:style w:type="paragraph" w:customStyle="1" w:styleId="13">
    <w:name w:val="Style7"/>
    <w:basedOn w:val="1"/>
    <w:qFormat/>
    <w:uiPriority w:val="99"/>
  </w:style>
  <w:style w:type="paragraph" w:customStyle="1" w:styleId="14">
    <w:name w:val="Style8"/>
    <w:basedOn w:val="1"/>
    <w:qFormat/>
    <w:uiPriority w:val="99"/>
    <w:pPr>
      <w:spacing w:line="278" w:lineRule="exact"/>
      <w:ind w:firstLine="365"/>
      <w:jc w:val="both"/>
    </w:pPr>
  </w:style>
  <w:style w:type="paragraph" w:customStyle="1" w:styleId="15">
    <w:name w:val="Style9"/>
    <w:basedOn w:val="1"/>
    <w:qFormat/>
    <w:uiPriority w:val="99"/>
    <w:pPr>
      <w:spacing w:line="288" w:lineRule="exact"/>
      <w:jc w:val="both"/>
    </w:pPr>
  </w:style>
  <w:style w:type="paragraph" w:customStyle="1" w:styleId="16">
    <w:name w:val="Style10"/>
    <w:basedOn w:val="1"/>
    <w:qFormat/>
    <w:uiPriority w:val="99"/>
    <w:pPr>
      <w:spacing w:line="274" w:lineRule="exact"/>
    </w:pPr>
  </w:style>
  <w:style w:type="paragraph" w:customStyle="1" w:styleId="17">
    <w:name w:val="Style11"/>
    <w:basedOn w:val="1"/>
    <w:qFormat/>
    <w:uiPriority w:val="99"/>
  </w:style>
  <w:style w:type="paragraph" w:customStyle="1" w:styleId="18">
    <w:name w:val="Style12"/>
    <w:basedOn w:val="1"/>
    <w:qFormat/>
    <w:uiPriority w:val="99"/>
  </w:style>
  <w:style w:type="character" w:customStyle="1" w:styleId="19">
    <w:name w:val="Font Style14"/>
    <w:basedOn w:val="3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Font Style15"/>
    <w:basedOn w:val="3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1">
    <w:name w:val="Font Style16"/>
    <w:basedOn w:val="3"/>
    <w:qFormat/>
    <w:uiPriority w:val="99"/>
    <w:rPr>
      <w:rFonts w:ascii="Times New Roman" w:hAnsi="Times New Roman" w:cs="Times New Roman"/>
      <w:spacing w:val="-10"/>
      <w:sz w:val="26"/>
      <w:szCs w:val="26"/>
    </w:rPr>
  </w:style>
  <w:style w:type="character" w:customStyle="1" w:styleId="22">
    <w:name w:val="Font Style17"/>
    <w:basedOn w:val="3"/>
    <w:qFormat/>
    <w:uiPriority w:val="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3">
    <w:name w:val="Font Style18"/>
    <w:basedOn w:val="3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4">
    <w:name w:val="Название Знак"/>
    <w:basedOn w:val="3"/>
    <w:link w:val="2"/>
    <w:qFormat/>
    <w:uiPriority w:val="0"/>
    <w:rPr>
      <w:rFonts w:hAnsi="Times New Roman" w:eastAsia="Times New Roman" w:cs="Times New Roman"/>
      <w:b/>
      <w:sz w:val="24"/>
      <w:szCs w:val="20"/>
    </w:rPr>
  </w:style>
  <w:style w:type="character" w:customStyle="1" w:styleId="25">
    <w:name w:val="Font Style11"/>
    <w:basedOn w:val="3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6">
    <w:name w:val="Font Style12"/>
    <w:basedOn w:val="3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7">
    <w:name w:val="Font Style13"/>
    <w:basedOn w:val="3"/>
    <w:qFormat/>
    <w:uiPriority w:val="99"/>
    <w:rPr>
      <w:rFonts w:hint="default" w:ascii="Times New Roman" w:hAnsi="Times New Roman" w:cs="Times New Roman"/>
      <w:i/>
      <w:iCs/>
      <w:spacing w:val="-10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875</Words>
  <Characters>7498</Characters>
  <Lines>62</Lines>
  <Paragraphs>16</Paragraphs>
  <TotalTime>6</TotalTime>
  <ScaleCrop>false</ScaleCrop>
  <LinksUpToDate>false</LinksUpToDate>
  <CharactersWithSpaces>8357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2015-08-04T20:47:00Z</dcterms:created>
  <dc:creator>совет</dc:creator>
  <cp:lastModifiedBy>krasovskaya_tl</cp:lastModifiedBy>
  <cp:lastPrinted>2013-05-28T20:49:00Z</cp:lastPrinted>
  <dcterms:modified xsi:type="dcterms:W3CDTF">2020-04-14T14:12:15Z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