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1E" w:rsidRDefault="00992CB2" w:rsidP="00D9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ФКУЗ Ставропольский противочумный институт Роспотребнадзора объявляет конкурс на замещение должности старшего научного сотрудника лаборатории </w:t>
      </w:r>
      <w:r w:rsidR="00D94433" w:rsidRPr="00D94433">
        <w:rPr>
          <w:rFonts w:ascii="Times New Roman" w:eastAsia="Times New Roman" w:hAnsi="Times New Roman" w:cs="Times New Roman"/>
          <w:b/>
          <w:bCs/>
          <w:sz w:val="24"/>
          <w:szCs w:val="24"/>
        </w:rPr>
        <w:t>эпидемиологии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кандидатам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pStyle w:val="a3"/>
        <w:spacing w:before="0" w:beforeAutospacing="0" w:after="0" w:afterAutospacing="0"/>
        <w:ind w:firstLine="709"/>
        <w:jc w:val="both"/>
      </w:pPr>
      <w:r>
        <w:t xml:space="preserve">Высшее </w:t>
      </w:r>
      <w:r w:rsidR="00D94433" w:rsidRPr="00D94433">
        <w:t>медицинское образование</w:t>
      </w:r>
      <w:r>
        <w:t xml:space="preserve">, ученая степень – кандидат </w:t>
      </w:r>
      <w:r w:rsidR="00D94433">
        <w:t>медицинских наук, послевузовское</w:t>
      </w:r>
      <w:r>
        <w:t xml:space="preserve"> профессиональное </w:t>
      </w:r>
      <w:r w:rsidR="00D94433">
        <w:t>образование: курсы</w:t>
      </w:r>
      <w:r>
        <w:t xml:space="preserve"> повышения квалификации (ПП) по программе «</w:t>
      </w:r>
      <w:r w:rsidR="00EF38A9">
        <w:t>Эпидемиология</w:t>
      </w:r>
      <w:r w:rsidR="00EF38A9" w:rsidRPr="00EF38A9">
        <w:t>. Основы безопасной работы с патогенными биологическими агентами (ПБА) I–II групп</w:t>
      </w:r>
      <w:r>
        <w:t xml:space="preserve">». </w:t>
      </w:r>
    </w:p>
    <w:p w:rsidR="0045301E" w:rsidRDefault="00992CB2">
      <w:pPr>
        <w:pStyle w:val="a3"/>
        <w:spacing w:before="0" w:beforeAutospacing="0" w:after="0" w:afterAutospacing="0"/>
        <w:ind w:firstLine="709"/>
        <w:jc w:val="both"/>
      </w:pPr>
      <w:r>
        <w:t>Стаж (опыт) работы по специальности не менее 5 лет.</w:t>
      </w: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медицинских противопоказаний для работы с микроорганизмами 1-4 гр. патогенности.</w:t>
      </w: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научных публикаций – не менее </w:t>
      </w:r>
      <w:r w:rsidR="00D9443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английского языка (общение, чтение специальной литературы) 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старшего научного сотрудника лаборатории </w:t>
      </w:r>
      <w:r w:rsidR="00EF38A9" w:rsidRPr="00EF38A9">
        <w:rPr>
          <w:rFonts w:ascii="Times New Roman" w:eastAsia="Times New Roman" w:hAnsi="Times New Roman" w:cs="Times New Roman"/>
          <w:sz w:val="24"/>
          <w:szCs w:val="24"/>
          <w:u w:val="single"/>
        </w:rPr>
        <w:t>эпидемиологии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12FC8" w:rsidRPr="00512FC8" w:rsidRDefault="00EF38A9" w:rsidP="00512F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ru"/>
        </w:rPr>
      </w:pPr>
      <w:r w:rsidRPr="00EF38A9">
        <w:rPr>
          <w:lang w:val="ru"/>
        </w:rPr>
        <w:t>осуществл</w:t>
      </w:r>
      <w:r>
        <w:rPr>
          <w:lang w:val="ru"/>
        </w:rPr>
        <w:t>ение</w:t>
      </w:r>
      <w:r w:rsidRPr="00EF38A9">
        <w:rPr>
          <w:lang w:val="ru"/>
        </w:rPr>
        <w:t xml:space="preserve"> научно</w:t>
      </w:r>
      <w:r>
        <w:rPr>
          <w:lang w:val="ru"/>
        </w:rPr>
        <w:t>го</w:t>
      </w:r>
      <w:r w:rsidRPr="00EF38A9">
        <w:rPr>
          <w:lang w:val="ru"/>
        </w:rPr>
        <w:t xml:space="preserve"> руководств</w:t>
      </w:r>
      <w:r>
        <w:rPr>
          <w:lang w:val="ru"/>
        </w:rPr>
        <w:t>а</w:t>
      </w:r>
      <w:r w:rsidRPr="00EF38A9">
        <w:rPr>
          <w:lang w:val="ru"/>
        </w:rPr>
        <w:t xml:space="preserve"> группой сотрудников при выполнении самостоятельных тем, а также разработок, являющихся частью (разделом, этапом) темы, или пров</w:t>
      </w:r>
      <w:r>
        <w:rPr>
          <w:lang w:val="ru"/>
        </w:rPr>
        <w:t>едение</w:t>
      </w:r>
      <w:r w:rsidRPr="00EF38A9">
        <w:rPr>
          <w:lang w:val="ru"/>
        </w:rPr>
        <w:t xml:space="preserve"> научны</w:t>
      </w:r>
      <w:r>
        <w:rPr>
          <w:lang w:val="ru"/>
        </w:rPr>
        <w:t xml:space="preserve">х </w:t>
      </w:r>
      <w:r w:rsidRPr="00EF38A9">
        <w:rPr>
          <w:lang w:val="ru"/>
        </w:rPr>
        <w:t>исследовани</w:t>
      </w:r>
      <w:r>
        <w:rPr>
          <w:lang w:val="ru"/>
        </w:rPr>
        <w:t>й</w:t>
      </w:r>
      <w:r w:rsidRPr="00EF38A9">
        <w:rPr>
          <w:lang w:val="ru"/>
        </w:rPr>
        <w:t xml:space="preserve"> </w:t>
      </w:r>
      <w:r w:rsidR="00512FC8">
        <w:rPr>
          <w:lang w:val="ru"/>
        </w:rPr>
        <w:t xml:space="preserve">в качестве </w:t>
      </w:r>
      <w:r w:rsidRPr="00EF38A9">
        <w:rPr>
          <w:lang w:val="ru"/>
        </w:rPr>
        <w:t>ответственн</w:t>
      </w:r>
      <w:r w:rsidR="00512FC8">
        <w:rPr>
          <w:lang w:val="ru"/>
        </w:rPr>
        <w:t>ого</w:t>
      </w:r>
      <w:r w:rsidRPr="00EF38A9">
        <w:rPr>
          <w:lang w:val="ru"/>
        </w:rPr>
        <w:t xml:space="preserve"> исполнител</w:t>
      </w:r>
      <w:r w:rsidR="00512FC8">
        <w:rPr>
          <w:lang w:val="ru"/>
        </w:rPr>
        <w:t>я</w:t>
      </w:r>
      <w:r w:rsidRPr="00EF38A9">
        <w:rPr>
          <w:lang w:val="ru"/>
        </w:rPr>
        <w:t xml:space="preserve"> НИР (раздела НИ</w:t>
      </w:r>
      <w:r>
        <w:rPr>
          <w:lang w:val="ru"/>
        </w:rPr>
        <w:t>Р)</w:t>
      </w:r>
      <w:r w:rsidR="00992CB2">
        <w:rPr>
          <w:lang w:val="ru"/>
        </w:rPr>
        <w:t>;</w:t>
      </w:r>
      <w:r w:rsidR="00512FC8" w:rsidRPr="00512FC8">
        <w:t xml:space="preserve"> </w:t>
      </w:r>
    </w:p>
    <w:p w:rsidR="00512FC8" w:rsidRDefault="00512FC8" w:rsidP="00512F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ru"/>
        </w:rPr>
      </w:pPr>
      <w:r>
        <w:t>о</w:t>
      </w:r>
      <w:r w:rsidRPr="00EF38A9">
        <w:t>существл</w:t>
      </w:r>
      <w:r>
        <w:t xml:space="preserve">ение </w:t>
      </w:r>
      <w:r w:rsidRPr="00EF38A9">
        <w:t>внедрени</w:t>
      </w:r>
      <w:r>
        <w:t>й</w:t>
      </w:r>
      <w:r w:rsidRPr="00EF38A9">
        <w:t xml:space="preserve"> полученных исследований в практику, оказа</w:t>
      </w:r>
      <w:r>
        <w:t xml:space="preserve">ние </w:t>
      </w:r>
      <w:r w:rsidRPr="00EF38A9">
        <w:t>консультативн</w:t>
      </w:r>
      <w:r>
        <w:t>ой</w:t>
      </w:r>
      <w:r w:rsidRPr="00EF38A9">
        <w:t xml:space="preserve"> и методическ</w:t>
      </w:r>
      <w:r>
        <w:t>ой</w:t>
      </w:r>
      <w:r w:rsidRPr="00EF38A9">
        <w:t xml:space="preserve"> помощ</w:t>
      </w:r>
      <w:r>
        <w:t>и</w:t>
      </w:r>
      <w:r w:rsidRPr="00512FC8">
        <w:rPr>
          <w:lang w:val="ru"/>
        </w:rPr>
        <w:t xml:space="preserve"> </w:t>
      </w:r>
      <w:r w:rsidRPr="00EF38A9">
        <w:rPr>
          <w:lang w:val="ru"/>
        </w:rPr>
        <w:t>органам, учреждениям и сотрудникам здравоохранения по вопросам эпидемиологии, лабораторной диагностики и профилактики карантинных и особо опасных инфекционных болезней</w:t>
      </w:r>
      <w:r>
        <w:t>;</w:t>
      </w:r>
    </w:p>
    <w:p w:rsidR="00512FC8" w:rsidRPr="00512FC8" w:rsidRDefault="00512FC8" w:rsidP="00EF38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12FC8">
        <w:t>у</w:t>
      </w:r>
      <w:r>
        <w:t>частие</w:t>
      </w:r>
      <w:r w:rsidRPr="00512FC8">
        <w:t xml:space="preserve"> в написании статей, тезисов, обзоров литературы, докладов, отчётов, инструктивно-методических документов;</w:t>
      </w:r>
    </w:p>
    <w:p w:rsidR="00EF38A9" w:rsidRDefault="00EF38A9" w:rsidP="00EF38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ru"/>
        </w:rPr>
      </w:pPr>
      <w:r>
        <w:rPr>
          <w:lang w:val="ru"/>
        </w:rPr>
        <w:t>у</w:t>
      </w:r>
      <w:r>
        <w:t>частие в подготовке нормативно-методических документов федерального и регионального уровня</w:t>
      </w:r>
      <w:r>
        <w:rPr>
          <w:lang w:val="ru"/>
        </w:rPr>
        <w:t>;</w:t>
      </w:r>
    </w:p>
    <w:p w:rsidR="00EF38A9" w:rsidRPr="00EF38A9" w:rsidRDefault="00EF38A9" w:rsidP="00EF38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F38A9">
        <w:rPr>
          <w:bCs/>
          <w:lang w:val="ru"/>
        </w:rPr>
        <w:t>у</w:t>
      </w:r>
      <w:r w:rsidRPr="00EF38A9">
        <w:rPr>
          <w:bCs/>
        </w:rPr>
        <w:t>частие в сборе информации о заболеваемости опасными, зоонозными и природно-очаговыми болезнями в источниках ВОЗ и иных региональных и глобальных базах данных интернета</w:t>
      </w:r>
      <w:r w:rsidR="00E71639">
        <w:rPr>
          <w:bCs/>
        </w:rPr>
        <w:t>;</w:t>
      </w:r>
      <w:bookmarkStart w:id="0" w:name="_GoBack"/>
      <w:bookmarkEnd w:id="0"/>
    </w:p>
    <w:p w:rsidR="0045301E" w:rsidRPr="00512FC8" w:rsidRDefault="00992CB2" w:rsidP="00512FC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ru"/>
        </w:rPr>
      </w:pPr>
      <w:r w:rsidRPr="00512FC8">
        <w:rPr>
          <w:lang w:val="ru"/>
        </w:rPr>
        <w:t>у</w:t>
      </w:r>
      <w:r w:rsidRPr="00512FC8">
        <w:rPr>
          <w:color w:val="041B26"/>
        </w:rPr>
        <w:t xml:space="preserve">частие </w:t>
      </w:r>
      <w:r w:rsidR="00512FC8" w:rsidRPr="00512FC8">
        <w:rPr>
          <w:color w:val="041B26"/>
        </w:rPr>
        <w:t>в проведении</w:t>
      </w:r>
      <w:r w:rsidRPr="00512FC8">
        <w:rPr>
          <w:color w:val="041B26"/>
        </w:rPr>
        <w:t xml:space="preserve"> противоэпидемических мероприятий в очагах ООИ</w:t>
      </w:r>
      <w:r w:rsidRPr="00512FC8">
        <w:rPr>
          <w:color w:val="333333"/>
        </w:rPr>
        <w:t xml:space="preserve">. </w:t>
      </w:r>
    </w:p>
    <w:p w:rsidR="0045301E" w:rsidRDefault="0045301E">
      <w:pPr>
        <w:pStyle w:val="a3"/>
        <w:spacing w:before="0" w:beforeAutospacing="0" w:after="0" w:afterAutospacing="0"/>
        <w:ind w:firstLine="709"/>
      </w:pP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плата: от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в ФКУЗ Ставропольский противочумный институт Роспотребнадзора.</w:t>
      </w:r>
    </w:p>
    <w:p w:rsidR="0045301E" w:rsidRDefault="004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E" w:rsidRDefault="0099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пакет: в соответствии с Трудовым кодексом РФ.</w:t>
      </w:r>
    </w:p>
    <w:sectPr w:rsidR="004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B2" w:rsidRDefault="00992CB2">
      <w:pPr>
        <w:spacing w:line="240" w:lineRule="auto"/>
      </w:pPr>
      <w:r>
        <w:separator/>
      </w:r>
    </w:p>
  </w:endnote>
  <w:endnote w:type="continuationSeparator" w:id="0">
    <w:p w:rsidR="00992CB2" w:rsidRDefault="00992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B2" w:rsidRDefault="00992CB2">
      <w:pPr>
        <w:spacing w:line="240" w:lineRule="auto"/>
      </w:pPr>
      <w:r>
        <w:separator/>
      </w:r>
    </w:p>
  </w:footnote>
  <w:footnote w:type="continuationSeparator" w:id="0">
    <w:p w:rsidR="00992CB2" w:rsidRDefault="00992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90E"/>
    <w:multiLevelType w:val="hybridMultilevel"/>
    <w:tmpl w:val="6D9EDD08"/>
    <w:lvl w:ilvl="0" w:tplc="3034C552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0"/>
    <w:rsid w:val="DB77C887"/>
    <w:rsid w:val="00026C71"/>
    <w:rsid w:val="00085DC5"/>
    <w:rsid w:val="000A22D7"/>
    <w:rsid w:val="000A3251"/>
    <w:rsid w:val="000A5B50"/>
    <w:rsid w:val="000D17E0"/>
    <w:rsid w:val="001912D3"/>
    <w:rsid w:val="001A5305"/>
    <w:rsid w:val="001E7C59"/>
    <w:rsid w:val="00241206"/>
    <w:rsid w:val="002D606E"/>
    <w:rsid w:val="003D0F8C"/>
    <w:rsid w:val="003E085F"/>
    <w:rsid w:val="003E3D26"/>
    <w:rsid w:val="0042290D"/>
    <w:rsid w:val="0045301E"/>
    <w:rsid w:val="004F3149"/>
    <w:rsid w:val="00512FC8"/>
    <w:rsid w:val="006137F0"/>
    <w:rsid w:val="00640D0A"/>
    <w:rsid w:val="0072650E"/>
    <w:rsid w:val="007C3196"/>
    <w:rsid w:val="00913235"/>
    <w:rsid w:val="009700F4"/>
    <w:rsid w:val="00992CB2"/>
    <w:rsid w:val="009D3A37"/>
    <w:rsid w:val="00A20117"/>
    <w:rsid w:val="00A43B68"/>
    <w:rsid w:val="00A464D7"/>
    <w:rsid w:val="00B76114"/>
    <w:rsid w:val="00BC0DE4"/>
    <w:rsid w:val="00BF6D5B"/>
    <w:rsid w:val="00C340BD"/>
    <w:rsid w:val="00C40FA0"/>
    <w:rsid w:val="00C8020D"/>
    <w:rsid w:val="00CB58B6"/>
    <w:rsid w:val="00CD72C0"/>
    <w:rsid w:val="00D018C0"/>
    <w:rsid w:val="00D17B4F"/>
    <w:rsid w:val="00D377C9"/>
    <w:rsid w:val="00D94433"/>
    <w:rsid w:val="00E01A67"/>
    <w:rsid w:val="00E71639"/>
    <w:rsid w:val="00EE5DE0"/>
    <w:rsid w:val="00EF38A9"/>
    <w:rsid w:val="00F70C80"/>
    <w:rsid w:val="00F74463"/>
    <w:rsid w:val="3FF7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FAAF1-7D76-4F30-A38A-226966D8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F38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512F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Прислегина</cp:lastModifiedBy>
  <cp:revision>8</cp:revision>
  <cp:lastPrinted>2020-02-27T17:30:00Z</cp:lastPrinted>
  <dcterms:created xsi:type="dcterms:W3CDTF">2020-03-30T14:33:00Z</dcterms:created>
  <dcterms:modified xsi:type="dcterms:W3CDTF">2021-11-16T07:52:00Z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