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1F" w:rsidRDefault="00717BCA" w:rsidP="00FD4936">
      <w:pPr>
        <w:ind w:firstLineChars="250" w:firstLine="602"/>
        <w:jc w:val="center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ФКУЗ Ставропольский противочумный институт Роспотребнадзора объявляет конкурс на замещение должности старшего научного</w:t>
      </w:r>
      <w:r w:rsidR="003D0380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сотрудника лаборатории диагностики </w:t>
      </w:r>
      <w:r w:rsidR="005E056E">
        <w:rPr>
          <w:rFonts w:ascii="Times New Roman" w:hAnsi="Times New Roman" w:cs="Times New Roman"/>
          <w:b/>
          <w:bCs/>
          <w:sz w:val="24"/>
          <w:szCs w:val="24"/>
          <w:lang w:val="ru"/>
        </w:rPr>
        <w:t>бактериальных инфекций</w:t>
      </w:r>
    </w:p>
    <w:p w:rsidR="00FD4936" w:rsidRPr="00FD4936" w:rsidRDefault="00717BCA" w:rsidP="00FD4936">
      <w:pPr>
        <w:ind w:firstLineChars="250" w:firstLine="602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Требования к кандидатам</w:t>
      </w:r>
    </w:p>
    <w:p w:rsidR="003C651F" w:rsidRDefault="00717BCA" w:rsidP="00FD4936">
      <w:pPr>
        <w:ind w:firstLineChars="250"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Высшее химическое, биохимическое или биологическое образование и опыт работы по соответствующей специальности не менее 10 лет. При наличии ученой степени доктора или кандидата наук - без предъявления требований к стажу работу.</w:t>
      </w:r>
    </w:p>
    <w:p w:rsidR="003C651F" w:rsidRDefault="00717BCA" w:rsidP="00FD4936">
      <w:pPr>
        <w:ind w:firstLineChars="250"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Отсутствие медицинских противопоказаний для работы с микроорганизмами I-IV гр. патогенности. </w:t>
      </w:r>
    </w:p>
    <w:p w:rsidR="003C651F" w:rsidRDefault="00FD4936" w:rsidP="00FD4936">
      <w:pPr>
        <w:ind w:firstLineChars="250"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Наличие</w:t>
      </w:r>
      <w:r w:rsidR="00717BCA">
        <w:rPr>
          <w:rFonts w:ascii="Times New Roman" w:hAnsi="Times New Roman" w:cs="Times New Roman"/>
          <w:sz w:val="24"/>
          <w:szCs w:val="24"/>
          <w:lang w:val="ru"/>
        </w:rPr>
        <w:t xml:space="preserve"> научных публикаций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и других результатов интеллектуальной деятельности</w:t>
      </w:r>
      <w:r w:rsidR="00717BCA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3C651F" w:rsidRDefault="00717BCA" w:rsidP="00FD4936">
      <w:pPr>
        <w:ind w:firstLineChars="250"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Знание английского языка (общение, чтение специальной литературы).</w:t>
      </w:r>
    </w:p>
    <w:p w:rsidR="003C651F" w:rsidRPr="00FD4936" w:rsidRDefault="00717BCA" w:rsidP="00FD4936">
      <w:pPr>
        <w:ind w:firstLineChars="250" w:firstLine="600"/>
        <w:jc w:val="both"/>
        <w:rPr>
          <w:rFonts w:ascii="Times New Roman" w:hAnsi="Times New Roman" w:cs="Times New Roman"/>
          <w:sz w:val="24"/>
          <w:szCs w:val="24"/>
          <w:u w:val="single"/>
          <w:lang w:val="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"/>
        </w:rPr>
        <w:t>Основные задачи и обязанности:</w:t>
      </w:r>
    </w:p>
    <w:p w:rsidR="003C651F" w:rsidRDefault="00717BCA">
      <w:pPr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- научное руководство группой работников при исследовании самостоятельных тем, а также разработок, являющихся часть</w:t>
      </w:r>
      <w:r w:rsidR="00C35073">
        <w:rPr>
          <w:rFonts w:ascii="Times New Roman" w:hAnsi="Times New Roman" w:cs="Times New Roman"/>
          <w:sz w:val="24"/>
          <w:szCs w:val="24"/>
          <w:lang w:val="ru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"/>
        </w:rPr>
        <w:t xml:space="preserve"> темы, или проводит научные исследования и разработки как исполнитель наиболее сложных и ответствен</w:t>
      </w:r>
      <w:r w:rsidR="00AC1EA5">
        <w:rPr>
          <w:rFonts w:ascii="Times New Roman" w:hAnsi="Times New Roman" w:cs="Times New Roman"/>
          <w:sz w:val="24"/>
          <w:szCs w:val="24"/>
          <w:lang w:val="ru"/>
        </w:rPr>
        <w:t>ных работ в лаборатории диагностики бактериальных инфекций</w:t>
      </w:r>
      <w:r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3C651F" w:rsidRDefault="00717BCA">
      <w:pPr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- выполнение лабораторных анализов, испытаний, измерений и других видов работ при проведении исследований и р</w:t>
      </w:r>
      <w:r w:rsidR="00AC1EA5">
        <w:rPr>
          <w:rFonts w:ascii="Times New Roman" w:hAnsi="Times New Roman" w:cs="Times New Roman"/>
          <w:sz w:val="24"/>
          <w:szCs w:val="24"/>
          <w:lang w:val="ru"/>
        </w:rPr>
        <w:t>азработок в лаборатории диагностики бактериальных инфекций</w:t>
      </w:r>
      <w:r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3C651F" w:rsidRDefault="00717BCA">
      <w:pPr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разработка планов и методических программ проведения исследований и разработок; </w:t>
      </w:r>
    </w:p>
    <w:p w:rsidR="003C651F" w:rsidRDefault="00717BCA">
      <w:pPr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сбор и изучение научно-технической информации по теме, анализ и теоретическое обобщение научных данных, результатов экспериментов и наблюдений; </w:t>
      </w:r>
    </w:p>
    <w:p w:rsidR="003C651F" w:rsidRDefault="00717BCA">
      <w:pPr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контроль правильности результатов, полученных сотрудниками, работающими под его руководством.   </w:t>
      </w:r>
    </w:p>
    <w:p w:rsidR="003C651F" w:rsidRDefault="003C651F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3C651F" w:rsidRDefault="00717BCA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Трудовой договор, заключаемый с победителем конкурса: на неопределенный срок с обязательной аттестацией не реже одного раза в 5 лет.</w:t>
      </w:r>
    </w:p>
    <w:p w:rsidR="003C651F" w:rsidRDefault="003C651F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3C651F" w:rsidRDefault="00E728CE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Заработная плата: от 2085</w:t>
      </w:r>
      <w:r w:rsidR="00717BCA"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0 руб. </w:t>
      </w:r>
    </w:p>
    <w:p w:rsidR="003C651F" w:rsidRDefault="003C651F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E728CE" w:rsidRPr="000A5954" w:rsidRDefault="00E728CE" w:rsidP="00E72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954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Осуществляются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A5954">
        <w:rPr>
          <w:rFonts w:ascii="Times New Roman" w:hAnsi="Times New Roman" w:cs="Times New Roman"/>
          <w:sz w:val="24"/>
          <w:szCs w:val="24"/>
          <w:lang w:val="ru-RU"/>
        </w:rPr>
        <w:t xml:space="preserve">тимулирующие выплаты в течение года </w:t>
      </w:r>
      <w:r>
        <w:rPr>
          <w:rFonts w:ascii="Times New Roman" w:hAnsi="Times New Roman" w:cs="Times New Roman"/>
          <w:sz w:val="24"/>
          <w:szCs w:val="24"/>
          <w:lang w:val="ru-RU"/>
        </w:rPr>
        <w:t>ы соответствии с</w:t>
      </w:r>
      <w:r w:rsidRPr="000A5954">
        <w:rPr>
          <w:rFonts w:ascii="Times New Roman" w:hAnsi="Times New Roman" w:cs="Times New Roman"/>
          <w:sz w:val="24"/>
          <w:szCs w:val="24"/>
          <w:lang w:val="ru-RU"/>
        </w:rPr>
        <w:t xml:space="preserve"> Указ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0A5954">
        <w:rPr>
          <w:rFonts w:ascii="Times New Roman" w:hAnsi="Times New Roman" w:cs="Times New Roman"/>
          <w:sz w:val="24"/>
          <w:szCs w:val="24"/>
          <w:lang w:val="ru-RU"/>
        </w:rPr>
        <w:t xml:space="preserve"> Президента РФ № 597 (в рамках эффективных контрактов) и на основании существующей системы премирования в соответствии с персональным вкладом сотрудника в деятельность института.</w:t>
      </w:r>
    </w:p>
    <w:p w:rsidR="003C651F" w:rsidRPr="00E728CE" w:rsidRDefault="003C651F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</w:p>
    <w:p w:rsidR="003C651F" w:rsidRPr="00FD4936" w:rsidRDefault="00717BCA" w:rsidP="00FD4936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Социальный пакет: в соответствии с Трудовым кодексом РФ.</w:t>
      </w:r>
    </w:p>
    <w:sectPr w:rsidR="003C651F" w:rsidRPr="00FD4936" w:rsidSect="00FD4936">
      <w:pgSz w:w="11906" w:h="16838"/>
      <w:pgMar w:top="1440" w:right="1800" w:bottom="99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6CF4834"/>
    <w:rsid w:val="BBBF6FE5"/>
    <w:rsid w:val="C6CF4834"/>
    <w:rsid w:val="FFEDD671"/>
    <w:rsid w:val="003C651F"/>
    <w:rsid w:val="003D0380"/>
    <w:rsid w:val="00560DAE"/>
    <w:rsid w:val="005E056E"/>
    <w:rsid w:val="00717BCA"/>
    <w:rsid w:val="00AC1EA5"/>
    <w:rsid w:val="00AF5C4F"/>
    <w:rsid w:val="00C35073"/>
    <w:rsid w:val="00E728CE"/>
    <w:rsid w:val="00E81EB0"/>
    <w:rsid w:val="00FD4936"/>
    <w:rsid w:val="537B27D0"/>
    <w:rsid w:val="5DF442A3"/>
    <w:rsid w:val="7BF6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507AF1-29A9-43B1-9149-D370D84D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durneva_aa</dc:creator>
  <cp:lastModifiedBy>Оксана Васильева</cp:lastModifiedBy>
  <cp:revision>14</cp:revision>
  <cp:lastPrinted>2022-04-04T07:17:00Z</cp:lastPrinted>
  <dcterms:created xsi:type="dcterms:W3CDTF">2020-03-31T17:50:00Z</dcterms:created>
  <dcterms:modified xsi:type="dcterms:W3CDTF">2023-02-08T06:32:00Z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