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hdphoto1.wdp" ContentType="image/vnd.ms-photo"/>
  <Override PartName="/word/footer2.xml" ContentType="application/vnd.openxmlformats-officedocument.wordprocessingml.footer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Федеральная служба по надзору в сфере защиты прав потребителей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благополучия человека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Федеральное казённое учреждение здравоохранения «Ставропольский научно-исследовательский противочумный институт» Федеральной службы по надзору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aps/>
          <w:sz w:val="32"/>
          <w:szCs w:val="32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в сфере защиты прав потребителей и благополучия человека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ap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ap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ap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ap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ap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ap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aps/>
          <w:sz w:val="32"/>
          <w:szCs w:val="32"/>
          <w:lang w:eastAsia="ru-RU"/>
        </w:rPr>
      </w:pPr>
      <w:r>
        <w:rPr/>
        <mc:AlternateContent>
          <mc:Choice Requires="wps">
            <w:drawing>
              <wp:inline distT="0" distB="0" distL="0" distR="0" wp14:anchorId="08054B46">
                <wp:extent cx="1308100" cy="1308100"/>
                <wp:effectExtent l="0" t="0" r="6350" b="6350"/>
                <wp:docPr id="1" name="Рисунок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 descr="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308240" cy="1308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2" stroked="f" o:allowincell="f" style="position:absolute;margin-left:0pt;margin-top:-103.55pt;width:102.95pt;height:102.95pt;mso-wrap-style:none;v-text-anchor:middle;mso-position-vertical:top" wp14:anchorId="08054B46" type="_x0000_t75">
                <v:imagedata r:id="rId4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ap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ap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40"/>
          <w:szCs w:val="40"/>
          <w:lang w:eastAsia="ru-RU"/>
        </w:rPr>
        <w:t>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ap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ap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ap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32"/>
          <w:szCs w:val="32"/>
          <w:lang w:val="en-US" w:eastAsia="ru-RU"/>
        </w:rPr>
        <w:t>V</w:t>
      </w:r>
      <w:r>
        <w:rPr>
          <w:rFonts w:eastAsia="Times New Roman" w:cs="Times New Roman" w:ascii="Times New Roman" w:hAnsi="Times New Roman"/>
          <w:b/>
          <w:caps/>
          <w:sz w:val="32"/>
          <w:szCs w:val="32"/>
          <w:lang w:eastAsia="ru-RU"/>
        </w:rPr>
        <w:t xml:space="preserve"> ВсероссийскОЙ научно-практическОЙ конференциИ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ap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32"/>
          <w:szCs w:val="32"/>
          <w:lang w:eastAsia="ru-RU"/>
        </w:rPr>
        <w:t>«Актуальные проблемы Болезней,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ap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32"/>
          <w:szCs w:val="32"/>
          <w:lang w:eastAsia="ru-RU"/>
        </w:rPr>
        <w:t>общих для человека и животных»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ap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aps/>
          <w:lang w:eastAsia="ru-RU"/>
        </w:rPr>
      </w:pPr>
      <w:r>
        <w:rPr>
          <w:rFonts w:eastAsia="Times New Roman" w:cs="Times New Roman" w:ascii="Times New Roman" w:hAnsi="Times New Roman"/>
          <w:caps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24-25 апреля 2024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Ставрополь</w:t>
      </w:r>
    </w:p>
    <w:p>
      <w:pPr>
        <w:pStyle w:val="Normal"/>
        <w:rPr>
          <w:rFonts w:ascii="Times New Roman" w:hAnsi="Times New Roman" w:eastAsia="Calibri" w:cs="Times New Roman"/>
          <w:b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24 апреля 2024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09.00 – 09.50 Регистрация участников конференции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10.00 Открытие научно-практической конференции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Calibri" w:cs="Times New Roman"/>
          <w:b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Приветственное слово: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b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Попова Анна Юрьевна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 –</w:t>
      </w:r>
      <w:r>
        <w:rPr>
          <w:rFonts w:eastAsia="Calibri" w:cs="Times New Roman" w:ascii="Times New Roman" w:hAnsi="Times New Roman"/>
          <w:sz w:val="24"/>
          <w:szCs w:val="24"/>
        </w:rPr>
        <w:t xml:space="preserve"> руководитель Федеральной службы по надзору в сфере защиты прав потребителей и благополучия человека;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Владимиров Владимир Владимирович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губернатор Ставропольского края;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Ситников Владимир Николаевич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ректор ФГБОУ ВО Ставропольский государственный аграрный университет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 xml:space="preserve">10.30 ПЛЕНАРНАЯ СЕКЦИЯ: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«ОПАСНЫЕ ИНФЕКЦИИ. ВЧЕРА, СЕГОДНЯ, ЧТО ДАЛЬШЕ?»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Сопредседатели: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 А.Ю. Попова, А.Н. Куличенко, В.Г. Акимкин, И.А. Дятлов, В.Н. Ситников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0"/>
          <w:szCs w:val="20"/>
          <w:u w:val="single"/>
        </w:rPr>
      </w:pPr>
      <w:r>
        <w:rPr>
          <w:rFonts w:eastAsia="Calibri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«ОСОБО ОПАСНЫЕ ЗООНОЗЫ: СИТУАЦИЯ, ПРОБЛЕМЫ, РЕШЕНИЯ»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А.Н. Куличенко,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 ФКУЗ Ставропольский противочумный институт Роспотребнадзора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20 мин.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«ЭПИДЕМИОЛОГИЧЕСКИЕ АСПЕКТЫ БИОБЕЗОПАСНОСТИ И ГЕНОМНЫЙ ЭПИДЕМИОЛОГИЧЕСКИЙ НАДЗОР»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В.Г. Акимкин</w:t>
      </w:r>
      <w:r>
        <w:rPr>
          <w:rFonts w:eastAsia="Calibri" w:cs="Times New Roman" w:ascii="Times New Roman" w:hAnsi="Times New Roman"/>
          <w:i/>
          <w:sz w:val="24"/>
          <w:szCs w:val="24"/>
        </w:rPr>
        <w:t>, ФБУН «Центральный НИИ Эпидемиологии» Роспотребнадзора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20 мин.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993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</w:t>
      </w:r>
      <w:r>
        <w:rPr>
          <w:rFonts w:eastAsia="Calibri" w:cs="Times New Roman" w:ascii="Times New Roman" w:hAnsi="Times New Roman"/>
          <w:b/>
          <w:sz w:val="24"/>
          <w:szCs w:val="24"/>
        </w:rPr>
        <w:t>НЕКОТОРЫЕ ФУНДАМЕНТАЛЬНЫЕ АСПЕКТЫ БАКТЕРИОЛОГИЧЕСКИХ ИССЛЕДОВАНИЙ»</w:t>
      </w:r>
    </w:p>
    <w:p>
      <w:pPr>
        <w:pStyle w:val="Normal"/>
        <w:tabs>
          <w:tab w:val="clear" w:pos="708"/>
          <w:tab w:val="left" w:pos="284" w:leader="none"/>
          <w:tab w:val="left" w:pos="993" w:leader="none"/>
        </w:tabs>
        <w:spacing w:before="0" w:after="20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И.А. Дятлов</w:t>
      </w:r>
      <w:r>
        <w:rPr>
          <w:rFonts w:eastAsia="Calibri" w:cs="Times New Roman" w:ascii="Times New Roman" w:hAnsi="Times New Roman"/>
          <w:i/>
          <w:sz w:val="24"/>
          <w:szCs w:val="24"/>
        </w:rPr>
        <w:t>, ФБУН «ГНЦ прикладной микробиологии и биотехнологии» Роспотребнадзора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20 мин.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  <w:highlight w:val="yellow"/>
        </w:rPr>
      </w:pPr>
      <w:r>
        <w:rPr>
          <w:rFonts w:eastAsia="Calibri" w:cs="Times New Roman" w:ascii="Times New Roman" w:hAnsi="Times New Roman"/>
          <w:sz w:val="24"/>
          <w:szCs w:val="24"/>
          <w:highlight w:val="yellow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«ГЕНОМНЫЙ ЭПИДЕМИОЛОГИЧЕСКИЙ НАДЗОР ЗА ОСОБО ОПАСНЫМИ ЗООНОЗНЫМИ И ПРИРОДНО-ОЧАГОВЫМИ ИНФЕКЦИЯМИ: НОВЫЙ ВЗГЛЯД НА ИЗВЕСТНУЮ ПРОБЛЕМУ»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А.С. Волынкина,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 ФКУЗ Ставропольский противочумный институт Роспотребнадзора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15 мин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</w:t>
      </w:r>
      <w:r>
        <w:rPr>
          <w:rFonts w:eastAsia="Calibri" w:cs="Times New Roman" w:ascii="Times New Roman" w:hAnsi="Times New Roman"/>
          <w:b/>
          <w:sz w:val="24"/>
          <w:szCs w:val="24"/>
        </w:rPr>
        <w:t>ОБНАРУЖЕНИЕ РЕДКИХ НАЙРОВИРУСОВ – ПОТЕНЦИАЛЬНЫХ ВОЗБУДИТЕЛЕЙ ЗАБОЛЕВАНИЙ ЧЕЛОВЕКА И ЖИВОТНЫХ»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В.Г. Дедков</w:t>
      </w:r>
      <w:r>
        <w:rPr>
          <w:rFonts w:eastAsia="Calibri" w:cs="Times New Roman" w:ascii="Times New Roman" w:hAnsi="Times New Roman"/>
          <w:i/>
          <w:sz w:val="24"/>
          <w:szCs w:val="24"/>
        </w:rPr>
        <w:t>,</w:t>
      </w:r>
      <w:r>
        <w:rPr>
          <w:rFonts w:cs="Times New Roman" w:ascii="Times New Roman" w:hAnsi="Times New Roman"/>
          <w:i/>
          <w:sz w:val="24"/>
          <w:szCs w:val="24"/>
        </w:rPr>
        <w:t xml:space="preserve"> ФБУН </w:t>
      </w:r>
      <w:r>
        <w:rPr>
          <w:rFonts w:eastAsia="Calibri" w:cs="Times New Roman" w:ascii="Times New Roman" w:hAnsi="Times New Roman"/>
          <w:i/>
          <w:sz w:val="24"/>
          <w:szCs w:val="24"/>
        </w:rPr>
        <w:t>Санкт-Петербургский НИИ эпидемиологии и микробиологии им. Пастера Роспотребнадзора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15 мин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«ЭКОЛОГИЯ ВОЗБУДИТЕЛЯ ЧУМЫ: СОВРЕМЕННЫЕ ПРЕДСТАВЛЕНИЯ И ПЕРСПЕКТИВЫ»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Е.Г.</w:t>
      </w:r>
      <w:r>
        <w:rPr>
          <w:rFonts w:eastAsia="Calibri" w:cs="Times New Roman" w:ascii="Times New Roman" w:hAnsi="Times New Roman"/>
          <w:i/>
          <w:sz w:val="24"/>
          <w:szCs w:val="24"/>
          <w:u w:val="single"/>
          <w:lang w:val="en-US"/>
        </w:rPr>
        <w:t> </w:t>
      </w: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Оглодин</w:t>
      </w:r>
      <w:r>
        <w:rPr>
          <w:rFonts w:eastAsia="Calibri" w:cs="Times New Roman" w:ascii="Times New Roman" w:hAnsi="Times New Roman"/>
          <w:i/>
          <w:sz w:val="24"/>
          <w:szCs w:val="24"/>
        </w:rPr>
        <w:t>, Г.А.</w:t>
      </w:r>
      <w:r>
        <w:rPr>
          <w:rFonts w:eastAsia="Calibri" w:cs="Times New Roman" w:ascii="Times New Roman" w:hAnsi="Times New Roman"/>
          <w:i/>
          <w:sz w:val="24"/>
          <w:szCs w:val="24"/>
          <w:lang w:val="en-US"/>
        </w:rPr>
        <w:t> </w:t>
      </w:r>
      <w:r>
        <w:rPr>
          <w:rFonts w:eastAsia="Calibri" w:cs="Times New Roman" w:ascii="Times New Roman" w:hAnsi="Times New Roman"/>
          <w:i/>
          <w:sz w:val="24"/>
          <w:szCs w:val="24"/>
        </w:rPr>
        <w:t>Ерошенко, Н.В.</w:t>
      </w:r>
      <w:r>
        <w:rPr>
          <w:rFonts w:eastAsia="Calibri" w:cs="Times New Roman" w:ascii="Times New Roman" w:hAnsi="Times New Roman"/>
          <w:i/>
          <w:sz w:val="24"/>
          <w:szCs w:val="24"/>
          <w:lang w:val="en-US"/>
        </w:rPr>
        <w:t> </w:t>
      </w:r>
      <w:r>
        <w:rPr>
          <w:rFonts w:eastAsia="Calibri" w:cs="Times New Roman" w:ascii="Times New Roman" w:hAnsi="Times New Roman"/>
          <w:i/>
          <w:sz w:val="24"/>
          <w:szCs w:val="24"/>
        </w:rPr>
        <w:t>Попов, В.В.</w:t>
      </w:r>
      <w:r>
        <w:rPr>
          <w:rFonts w:eastAsia="Calibri" w:cs="Times New Roman" w:ascii="Times New Roman" w:hAnsi="Times New Roman"/>
          <w:i/>
          <w:sz w:val="24"/>
          <w:szCs w:val="24"/>
          <w:lang w:val="en-US"/>
        </w:rPr>
        <w:t> </w:t>
      </w:r>
      <w:r>
        <w:rPr>
          <w:rFonts w:eastAsia="Calibri" w:cs="Times New Roman" w:ascii="Times New Roman" w:hAnsi="Times New Roman"/>
          <w:i/>
          <w:sz w:val="24"/>
          <w:szCs w:val="24"/>
        </w:rPr>
        <w:t>Кутырев, ФКУЗ РосНИПЧИ «Микроб» Роспотребнадзора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15 мин.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12.30 – 13.30 Перерыв на обед</w:t>
      </w:r>
      <w:bookmarkStart w:id="0" w:name="_GoBack"/>
      <w:bookmarkEnd w:id="0"/>
    </w:p>
    <w:p>
      <w:pPr>
        <w:pStyle w:val="Normal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  <w:r>
        <w:br w:type="page"/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13.30 СЕКЦИЯ: «ОПАСНЫЕ ЗООНОЗЫ: ВЕКТОР И СПЕКТР»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Сопредседатели: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 А.Н. Куличенко, В.Г. Дедков, О.Н. Виткова, П.К. Аракелян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2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«АНАЛИЗ ЭПИЗООТИЧЕСКОЙ СИТУАЦИИ В РОССИЙСКОЙ ФЕДЕРАЦИИ ПО ОСОБО ОПАСНЫМ БОЛЕЗНЯМ ЖИВОТНЫХ И ДРУГИМ ЗООНОЗАМ ЗА ПЕРИОД 2014-2024 ГГ.»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О.Н. Виткова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, Центр ветеринарии Департамента ветеринарии Минсельхоза России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</w:t>
      </w:r>
      <w:r>
        <w:rPr>
          <w:rFonts w:eastAsia="Calibri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«СОВРЕМЕННАЯ СИТУАЦИЯ И ПУТИ СОВЕРШЕНСТВОВАНИЯ ЭПИДЕМИОЛОГИЧЕСКОГО НАДЗОРА ЗА СИБИРСКОЙ ЯЗВОЙ»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  <w:lang w:eastAsia="ru-RU"/>
        </w:rPr>
        <w:t>А.Г. Рязанова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, ФКУЗ Ставропольский противочумный институт Роспотребнадзора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10 мин.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АНАЛИЗ ЭПИЗООТОЛОГО-ЭПИДЕМИОЛОГИЧЕСКОЙ СИТУАЦИИ ПО СИБИРСКОЙ ЯЗВЕ В НОВЫХ СУБЪЕКТАХ РОССИЙСКОЙ ФЕДЕРАЦИИ И РАНЖИРОВАНИЕ ТЕРРИТОРИЙ ПО РИСКУ ОСЛОЖНЕНИЯ ОБСТАНОВКИ»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Д.К. Герасименко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sz w:val="24"/>
          <w:szCs w:val="24"/>
        </w:rPr>
        <w:t>ФКУЗ Ставропольский противочумный институт Роспотребнадзора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10 мин.</w:t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</w:t>
      </w:r>
      <w:r>
        <w:rPr>
          <w:rFonts w:eastAsia="Calibri" w:cs="Times New Roman" w:ascii="Times New Roman" w:hAnsi="Times New Roman"/>
          <w:b/>
          <w:sz w:val="24"/>
          <w:szCs w:val="24"/>
        </w:rPr>
        <w:t>ЭПИЗООТОЛОГО-ЭПИДЕМИОЛОГИЧЕСКИЕ ОСОБЕННОСТИ СИБИРСКОЙ ЯЗВЫ В БАРУН-ХЕМЧИНСКОМ КОЖУУНЕ (РАЙОНЕ) РЕСПУБЛИКИ ТЫВА</w:t>
      </w:r>
      <w:r>
        <w:rPr>
          <w:rFonts w:eastAsia="Calibri" w:cs="Times New Roman" w:ascii="Times New Roman" w:hAnsi="Times New Roman"/>
          <w:sz w:val="24"/>
          <w:szCs w:val="24"/>
        </w:rPr>
        <w:t>»</w:t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З.Ф. Дугаржапова</w:t>
      </w:r>
      <w:r>
        <w:rPr>
          <w:rFonts w:eastAsia="Calibri" w:cs="Times New Roman" w:ascii="Times New Roman" w:hAnsi="Times New Roman"/>
          <w:i/>
          <w:sz w:val="24"/>
          <w:szCs w:val="24"/>
        </w:rPr>
        <w:t>, ФКУЗ Иркутский научно-исследовательский противочумный институт Роспотребнадзора</w:t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10 мин.</w:t>
      </w:r>
    </w:p>
    <w:p>
      <w:pPr>
        <w:pStyle w:val="Normal"/>
        <w:tabs>
          <w:tab w:val="clear" w:pos="708"/>
          <w:tab w:val="left" w:pos="142" w:leader="none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«БРУЦЕЛЛЁЗ: СИТУАЦИЯ, СТАРЫЕ ПРОБЛЕМЫ И НОВЫЕ УГРОЗЫ»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Д.Г. Пономаренко</w:t>
      </w:r>
      <w:r>
        <w:rPr>
          <w:rFonts w:eastAsia="Calibri" w:cs="Times New Roman" w:ascii="Times New Roman" w:hAnsi="Times New Roman"/>
          <w:i/>
          <w:sz w:val="24"/>
          <w:szCs w:val="24"/>
        </w:rPr>
        <w:t>, ФКУЗ Ставропольский противочумный институт Роспотребнадзора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мин.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«ОПТИМИЗАЦИЯ ПРОТИВОБРУЦЕЛЛЁЗНЫХ МЕРОПРИЯТИЙ СРЕДИ ЖИВОТНЫХ (СОВРЕМЕННЫЕ ЭПИЗООТОЛОГИЧЕСКИЕ И ЭПИДЕМИОЛОГИЧЕСКИЕ АСПЕКТЫ)»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П.К. Аракелян</w:t>
      </w:r>
      <w:r>
        <w:rPr>
          <w:rFonts w:eastAsia="Calibri" w:cs="Times New Roman" w:ascii="Times New Roman" w:hAnsi="Times New Roman"/>
          <w:i/>
          <w:sz w:val="24"/>
          <w:szCs w:val="24"/>
          <w:vertAlign w:val="superscript"/>
        </w:rPr>
        <w:t>1</w:t>
      </w:r>
      <w:r>
        <w:rPr>
          <w:rFonts w:eastAsia="Calibri" w:cs="Times New Roman" w:ascii="Times New Roman" w:hAnsi="Times New Roman"/>
          <w:i/>
          <w:sz w:val="24"/>
          <w:szCs w:val="24"/>
        </w:rPr>
        <w:t>, А.С. Димова</w:t>
      </w:r>
      <w:r>
        <w:rPr>
          <w:rFonts w:eastAsia="Calibri" w:cs="Times New Roman" w:ascii="Times New Roman" w:hAnsi="Times New Roman"/>
          <w:i/>
          <w:sz w:val="24"/>
          <w:szCs w:val="24"/>
          <w:vertAlign w:val="superscript"/>
        </w:rPr>
        <w:t>2</w:t>
      </w:r>
      <w:r>
        <w:rPr>
          <w:rFonts w:eastAsia="Calibri" w:cs="Times New Roman" w:ascii="Times New Roman" w:hAnsi="Times New Roman"/>
          <w:i/>
          <w:sz w:val="24"/>
          <w:szCs w:val="24"/>
        </w:rPr>
        <w:t>, А.А. Муковнин</w:t>
      </w:r>
      <w:r>
        <w:rPr>
          <w:rFonts w:eastAsia="Calibri" w:cs="Times New Roman" w:ascii="Times New Roman" w:hAnsi="Times New Roman"/>
          <w:i/>
          <w:sz w:val="24"/>
          <w:szCs w:val="24"/>
          <w:vertAlign w:val="superscript"/>
        </w:rPr>
        <w:t>3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vertAlign w:val="superscript"/>
        </w:rPr>
        <w:t>1</w:t>
      </w:r>
      <w:r>
        <w:rPr>
          <w:rFonts w:eastAsia="Calibri" w:cs="Times New Roman" w:ascii="Times New Roman" w:hAnsi="Times New Roman"/>
          <w:i/>
          <w:sz w:val="24"/>
          <w:szCs w:val="24"/>
        </w:rPr>
        <w:t>Научно-производственная лаборатория диагностики и профилактики бруцеллеза ГКУ СК «Ставропольская край СББЖ» Управления ветеринарии Ставропольского края;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vertAlign w:val="superscript"/>
        </w:rPr>
        <w:t>2</w:t>
      </w:r>
      <w:r>
        <w:rPr>
          <w:rFonts w:eastAsia="Calibri" w:cs="Times New Roman" w:ascii="Times New Roman" w:hAnsi="Times New Roman"/>
          <w:i/>
          <w:sz w:val="24"/>
          <w:szCs w:val="24"/>
        </w:rPr>
        <w:t>ФГБОУ ВО Новосибирский государственный аграрный университет;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vertAlign w:val="superscript"/>
        </w:rPr>
        <w:t>3</w:t>
      </w:r>
      <w:r>
        <w:rPr>
          <w:rFonts w:eastAsia="Calibri" w:cs="Times New Roman" w:ascii="Times New Roman" w:hAnsi="Times New Roman"/>
          <w:i/>
          <w:sz w:val="24"/>
          <w:szCs w:val="24"/>
        </w:rPr>
        <w:t>Департамент ветеринарии Минсельхоза России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«ЭПИДЕМИОЛОГИЧЕСКАЯ И ЭПИЗООТОЛОГИЧЕСКАЯ СИТУАЦИЯ ПО ЧУМЕ, СИБИРСКОЙ ЯЗВЕ И БРУЦЕЛЛЁЗУ НА ПРИГРАНИЧНОЙ С РОССИЕЙ ТЕРРИТОРИИ МОНГОЛИИ»</w:t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Е.С. Куликалова</w:t>
      </w:r>
      <w:r>
        <w:rPr>
          <w:rFonts w:eastAsia="Calibri" w:cs="Times New Roman" w:ascii="Times New Roman" w:hAnsi="Times New Roman"/>
          <w:i/>
          <w:sz w:val="24"/>
          <w:szCs w:val="24"/>
        </w:rPr>
        <w:t>, ФКУЗ Иркутский научно-исследовательский противочумный институт Роспотребнадзора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</w:t>
      </w:r>
      <w:r>
        <w:rPr>
          <w:rFonts w:eastAsia="Calibri" w:cs="Times New Roman" w:ascii="Times New Roman" w:hAnsi="Times New Roman"/>
          <w:b/>
          <w:sz w:val="24"/>
          <w:szCs w:val="24"/>
        </w:rPr>
        <w:t>САП: СОВРЕМЕННОЕ СОСТОЯНИЕ ПРОБЛЕМЫ»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И.Б. Захарова</w:t>
      </w:r>
      <w:r>
        <w:rPr>
          <w:rFonts w:eastAsia="Calibri" w:cs="Times New Roman" w:ascii="Times New Roman" w:hAnsi="Times New Roman"/>
          <w:i/>
          <w:sz w:val="24"/>
          <w:szCs w:val="24"/>
        </w:rPr>
        <w:t>, ФКУЗ Волгоградский научно-исследовательский противочумный институт Роспотребнадзора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Перерыв 15 мин.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15.30 СЕКЦИЯ: «ПРИРОДНО-ОЧАГОВЫЕ ИНФЕКЦИИ: СИТУАЦИЯ, ПРОБЛЕМЫ И ПУТИ ИХ РЕШЕНИЯ»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Сопредседатели: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 И.Б. Захарова, О.С. Чемисова, Т.А. Савицкая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«СОВРЕМЕННОЕ СОСТОЯНИЕ ВОПРОСА ПРИРОДНО-ОЧАГОВЫХ И ОПАСНЫХ ЗООНОЗНЫХ ИНФЕКЦИЙ НА НОВЫХ ТЕРРИТОРИЯХ РОССИЙСКОЙ ФЕДЕРАЦИИ»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  <w:lang w:eastAsia="ru-RU"/>
        </w:rPr>
        <w:t>Н.В. Хаттатова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, Управление Роспотребнадзора по Запорожской области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</w:tabs>
        <w:spacing w:before="0" w:after="0"/>
        <w:ind w:left="0" w:hanging="0"/>
        <w:contextualSpacing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10 мин.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</w:tabs>
        <w:spacing w:before="0" w:after="0"/>
        <w:ind w:left="0" w:hanging="0"/>
        <w:contextualSpacing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2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</w:t>
      </w:r>
      <w:r>
        <w:rPr>
          <w:rFonts w:eastAsia="Calibri" w:cs="Times New Roman" w:ascii="Times New Roman" w:hAnsi="Times New Roman"/>
          <w:b/>
          <w:sz w:val="24"/>
          <w:szCs w:val="24"/>
        </w:rPr>
        <w:t>АНАЛИЗ ЭПИЗООТОЛОГИЧЕСКОЙ СИТУАЦИИ ПО ТУЛЯРЕМИИ НА ТЕРРИТОРИИ РОССИЙСКОЙ ФЕДЕРАЦИИ В 2023 Г. И ПРОНОЗ НА 2024 Г.</w:t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М.В. Храмов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, ФБУН ГНЦ прикладной микробиологии и биотехнологии Роспотребнадзора 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мин.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</w:t>
      </w:r>
      <w:r>
        <w:rPr>
          <w:rFonts w:eastAsia="Calibri" w:cs="Times New Roman" w:ascii="Times New Roman" w:hAnsi="Times New Roman"/>
          <w:b/>
          <w:sz w:val="24"/>
          <w:szCs w:val="24"/>
        </w:rPr>
        <w:t>АНАЛИЗ РЕЗУЛЬТАТОВ МОНИТОРИНГА 2020-2023 ГГ. ПРИРОДНОГО ОЧАГА ТУЛЯРЕМИИ, РАСПОЛОЖЕННОГО НА ТЕРРИТОРИИ РОСТОВСКОЙ ОБЛАСТИ, ДНР И ЛНР</w:t>
      </w:r>
      <w:r>
        <w:rPr>
          <w:rFonts w:eastAsia="Calibri" w:cs="Times New Roman" w:ascii="Times New Roman" w:hAnsi="Times New Roman"/>
          <w:sz w:val="24"/>
          <w:szCs w:val="24"/>
        </w:rPr>
        <w:t>»</w:t>
      </w:r>
    </w:p>
    <w:p>
      <w:pPr>
        <w:pStyle w:val="ListParagraph"/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М.В. Цимбалистова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sz w:val="24"/>
          <w:szCs w:val="24"/>
        </w:rPr>
        <w:t>ФКУЗ Ростовский научно-исследовательский противочумный институт Роспотребнадзора</w:t>
      </w:r>
    </w:p>
    <w:p>
      <w:pPr>
        <w:pStyle w:val="ListParagraph"/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10 мин.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«СОВРЕМЕННОЕ СОСТОЯНИЕ И АКТУАЛЬНЫЕ ВОПРОСЫ МОНИТОРИНГА ЗА БЕШЕНСТВОМ В РОССИЙСКОЙ ФЕДЕРАЦИИ»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contextualSpacing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 xml:space="preserve">Е.М. Полещук, </w:t>
      </w: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Д.Н.</w:t>
      </w:r>
      <w:r>
        <w:rPr>
          <w:rFonts w:eastAsia="Calibri" w:cs="Times New Roman" w:ascii="Times New Roman" w:hAnsi="Times New Roman"/>
          <w:i/>
          <w:sz w:val="24"/>
          <w:szCs w:val="24"/>
          <w:u w:val="single"/>
          <w:lang w:val="en-US"/>
        </w:rPr>
        <w:t> </w:t>
      </w: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Тагакова</w:t>
      </w:r>
      <w:r>
        <w:rPr>
          <w:rFonts w:eastAsia="Calibri" w:cs="Times New Roman" w:ascii="Times New Roman" w:hAnsi="Times New Roman"/>
          <w:i/>
          <w:sz w:val="24"/>
          <w:szCs w:val="24"/>
        </w:rPr>
        <w:t>, Е.С.</w:t>
      </w:r>
      <w:r>
        <w:rPr>
          <w:rFonts w:eastAsia="Calibri" w:cs="Times New Roman" w:ascii="Times New Roman" w:hAnsi="Times New Roman"/>
          <w:i/>
          <w:sz w:val="24"/>
          <w:szCs w:val="24"/>
          <w:lang w:val="en-US"/>
        </w:rPr>
        <w:t> </w:t>
      </w:r>
      <w:r>
        <w:rPr>
          <w:rFonts w:eastAsia="Calibri" w:cs="Times New Roman" w:ascii="Times New Roman" w:hAnsi="Times New Roman"/>
          <w:i/>
          <w:sz w:val="24"/>
          <w:szCs w:val="24"/>
        </w:rPr>
        <w:t>Савкина, Г.Н.</w:t>
      </w:r>
      <w:r>
        <w:rPr>
          <w:rFonts w:eastAsia="Calibri" w:cs="Times New Roman" w:ascii="Times New Roman" w:hAnsi="Times New Roman"/>
          <w:i/>
          <w:sz w:val="24"/>
          <w:szCs w:val="24"/>
          <w:lang w:val="en-US"/>
        </w:rPr>
        <w:t> </w:t>
      </w:r>
      <w:r>
        <w:rPr>
          <w:rFonts w:eastAsia="Calibri" w:cs="Times New Roman" w:ascii="Times New Roman" w:hAnsi="Times New Roman"/>
          <w:i/>
          <w:sz w:val="24"/>
          <w:szCs w:val="24"/>
        </w:rPr>
        <w:t>Сидоров, ФБУН «Омский НИИ природно-очаговых инфекций» Роспотребнадзора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</w:t>
      </w:r>
      <w:r>
        <w:rPr>
          <w:rFonts w:eastAsia="Calibri"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«ЭПИДЕМИОЛОГИЧЕСКАЯ ОБСТАНОВКА ПО БЕШЕНСТВУ В НОВОСИБИРСКОЙ ОБЛАСТИ»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А.С. Рихтер</w:t>
      </w:r>
      <w:r>
        <w:rPr>
          <w:rFonts w:eastAsia="Calibri" w:cs="Times New Roman" w:ascii="Times New Roman" w:hAnsi="Times New Roman"/>
          <w:i/>
          <w:sz w:val="24"/>
          <w:szCs w:val="24"/>
        </w:rPr>
        <w:t>, ФБУЗ Центр гигиены и эпидемиологии в Новосибирской области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мин.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2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АНАЛИЗ ЭПИДЕМИОЛОГИЧЕСКОЙ СИТУАЦИИ ПО ГЛПС В РОССИЙСКОЙ ФЕДЕРАЦИИ 2023 Г. ВЗАИМОДЕЙСТВИЕ РЕФЕРЕНС-ЦЕНТРА ПО ГЛПС С ОРГАНИЗАЦИЯМИ РОСПОТРЕБНАДЗОРА»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Т.А.</w:t>
      </w:r>
      <w:r>
        <w:rPr>
          <w:rFonts w:eastAsia="Calibri" w:cs="Times New Roman" w:ascii="Times New Roman" w:hAnsi="Times New Roman"/>
          <w:i/>
          <w:sz w:val="24"/>
          <w:szCs w:val="24"/>
          <w:u w:val="single"/>
          <w:lang w:val="en-US"/>
        </w:rPr>
        <w:t> </w:t>
      </w: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Савицкая</w:t>
      </w:r>
      <w:r>
        <w:rPr>
          <w:rFonts w:eastAsia="Calibri" w:cs="Times New Roman" w:ascii="Times New Roman" w:hAnsi="Times New Roman"/>
          <w:i/>
          <w:sz w:val="24"/>
          <w:szCs w:val="24"/>
        </w:rPr>
        <w:t>, ФБУН ««Казанский научно-исследовательский институт эпидемиологии и микробиологии» Роспотребнадзора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10 мин.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«ЭПИДЕМИОЛОГИЧЕСКАЯ СИТУАЦИЯ ПО ГЛПС В Г. СОЧИ. ПУТИ СОВЕРШЕНСТВОВАНИЯ ЭПИДЕМИОЛОГИЧЕСКОГО НАДЗОРА ЗА ГЛПС В УСЛОВИЯХ РЕКРЕАЦИОННОГО РЕГИОНА»</w:t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Е.В. Чехвалова</w:t>
      </w:r>
      <w:r>
        <w:rPr>
          <w:rFonts w:eastAsia="Calibri" w:cs="Times New Roman" w:ascii="Times New Roman" w:hAnsi="Times New Roman"/>
          <w:i/>
          <w:sz w:val="24"/>
          <w:szCs w:val="24"/>
        </w:rPr>
        <w:t>, Сочинский филиал ФБУЗ «Центр гигиены и эпидемиологии в Краснодарском крае»</w:t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мин.</w:t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2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</w:t>
      </w:r>
      <w:r>
        <w:rPr>
          <w:rFonts w:eastAsia="Calibri" w:cs="Times New Roman" w:ascii="Times New Roman" w:hAnsi="Times New Roman"/>
          <w:b/>
          <w:sz w:val="24"/>
          <w:szCs w:val="24"/>
        </w:rPr>
        <w:t>ЭПИЗООТОЛОГИЧЕСКАЯ СИТУАЦИЯ ПО ВЫСОКОПАТОГЕННОМУ ГРИППУ ПТИЦ В РОССИИ В 2023 Г.»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Н.Н. Васильцова</w:t>
      </w:r>
      <w:r>
        <w:rPr>
          <w:rFonts w:eastAsia="Calibri" w:cs="Times New Roman" w:ascii="Times New Roman" w:hAnsi="Times New Roman"/>
          <w:i/>
          <w:sz w:val="24"/>
          <w:szCs w:val="24"/>
        </w:rPr>
        <w:t>, ФБУН ГНЦ вирусологии и биотехнологии «Вектор» Роспотребнадзора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«АКТУАЛЬНОЕ СОСТОЯНИЕ ОЧАГОВ ИЕРСИНИОЗА КРЫМСКОГО ПОЛУОСТРОВА»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Е.В. Беднарская,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 ФБУЗ «Центр гигиены и эпидемиологии в Республике Крым и городе Федерального значения Севастополе» 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 xml:space="preserve">17:00 СЕКЦИЯ: «ДОГНАТЬ И ПЕРЕГНАТЬ. НОВЫЕ РАЗРАБОТКИ ДЛЯ ЛАБОРАТОРНОГО АНАЛИЗА»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Сопредседатели: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 М.В. Храмов, О.В. Малецкая</w:t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«ОСОБЕННОСТИ БАРЬЕРНОГО ИСПОЛНЕНИЯ СТЕРИЛИЗАЦИОННОЙ ТЕХНИКИ ПРИ РАБОТЕ С ОПАСНЫМИ И НЕИЗВЕСТНЫМИ ИНФЕКЦИЯМИ»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С.А. Москвитин</w:t>
      </w:r>
      <w:r>
        <w:rPr>
          <w:rFonts w:eastAsia="Calibri" w:cs="Times New Roman" w:ascii="Times New Roman" w:hAnsi="Times New Roman"/>
          <w:i/>
          <w:sz w:val="24"/>
          <w:szCs w:val="24"/>
        </w:rPr>
        <w:t>, ООО "БМТ-МММ"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5 мин.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«ПРЕМИАЛЬНОЕ ОБОРУДОВАНИЕ ДЛЯ РАБОТЫ С ИНФЕКЦИЯМИ ЧЕЛОВЕКА И ЖИВОТНЫХ»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А. Филиппова</w:t>
      </w:r>
      <w:r>
        <w:rPr>
          <w:rFonts w:eastAsia="Calibri" w:cs="Times New Roman" w:ascii="Times New Roman" w:hAnsi="Times New Roman"/>
          <w:i/>
          <w:sz w:val="24"/>
          <w:szCs w:val="24"/>
        </w:rPr>
        <w:t>, Компания «МИЛЛАБ»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5 мин.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«НОВОЕ РЕШЕНИЕ ДЛЯ ГЕНЕТИЧЕСКИХ ИССЛЕДОВАНИЙ»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М.</w:t>
      </w:r>
      <w:r>
        <w:rPr>
          <w:rFonts w:eastAsia="Calibri" w:cs="Times New Roman" w:ascii="Times New Roman" w:hAnsi="Times New Roman"/>
          <w:i/>
          <w:sz w:val="24"/>
          <w:szCs w:val="24"/>
          <w:u w:val="single"/>
          <w:lang w:val="en-US"/>
        </w:rPr>
        <w:t> </w:t>
      </w: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Корниенков</w:t>
      </w:r>
      <w:r>
        <w:rPr>
          <w:rFonts w:eastAsia="Calibri" w:cs="Times New Roman" w:ascii="Times New Roman" w:hAnsi="Times New Roman"/>
          <w:i/>
          <w:sz w:val="24"/>
          <w:szCs w:val="24"/>
        </w:rPr>
        <w:t>, Компания «СкайДжин»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5 мин.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«ПЕРСПЕКТИВНАЯ ТЕХНОЛОГИЯ КАПИЛЛЯРНОГО СЕКВЕНИРОВАНИЯ ДЛЯ МОЛЕКУЛЯРНОЙ ДИАГНОСТИКИ И ЭПИДЕМИОЛОГИЧЕСКОГО НАДЗОРА»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К.П. Варваркин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, «Компания Хеликон»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5 мин.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«РОССИЙСКОЕ ОБОРУДОВАНИЕ ДЛЯ РАБОТЫ С ЛАБОРАТОРНЫМИ ЖИВОТНЫМИ: ОТ СИСТЕМ СОДЕРЖАНИЯ ДО ГУМАННОГО ВЫВОДА ИЗ ЭКСПЕРИМЕНТА»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П.Н. Ляхов</w:t>
      </w:r>
      <w:r>
        <w:rPr>
          <w:rFonts w:eastAsia="Calibri" w:cs="Times New Roman" w:ascii="Times New Roman" w:hAnsi="Times New Roman"/>
          <w:i/>
          <w:sz w:val="24"/>
          <w:szCs w:val="24"/>
        </w:rPr>
        <w:t>, группа компаний «АВТех»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5 мин.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17.30 Обсуждение докладов.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Окончание первого дня конференции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25 апреля 2024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 xml:space="preserve">09.30 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 xml:space="preserve">СЕКЦИЯ: «ГЕНОМНЫЙ ЭПИДЕМИОЛОГИЧЕСКИЙ НАДЗОР И ЛАБОРАТОРНАЯ ДИАГНОСТИКА: ОТ СЛОЖНОГО К ПРОСТОМУ»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Сопредседатели: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А.Н. Куличенко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</w:t>
      </w:r>
      <w:r>
        <w:rPr>
          <w:rFonts w:eastAsia="Calibri" w:cs="Times New Roman" w:ascii="Times New Roman" w:hAnsi="Times New Roman"/>
          <w:i/>
          <w:sz w:val="24"/>
          <w:szCs w:val="24"/>
        </w:rPr>
        <w:t>Ю.К. Кулаков, Д.А. Ковалёв</w:t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«ПРОБЛЕМА БРУЦЕЛЛЁЗА: РАЗВИТИЕ МЕТОДОВ ЛАБОРАТОРНОЙ ДИАГНОСТИКИ И ВАКЦИНОПРОФИЛАКТИКИ БРУЦЕЛЛЁЗА</w:t>
      </w:r>
      <w:r>
        <w:rPr>
          <w:rFonts w:eastAsia="Calibri"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Ю.К. Кулаков</w:t>
      </w:r>
      <w:r>
        <w:rPr>
          <w:rFonts w:eastAsia="Calibri" w:cs="Times New Roman" w:ascii="Times New Roman" w:hAnsi="Times New Roman"/>
          <w:i/>
          <w:sz w:val="24"/>
          <w:szCs w:val="24"/>
        </w:rPr>
        <w:t>, ФГБУ «НИЦЭМ им. Н.Ф. Гамалеи» Минздрава России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15 мин</w:t>
      </w:r>
      <w:r>
        <w:rPr>
          <w:rFonts w:eastAsia="Calibri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b/>
          <w:sz w:val="24"/>
          <w:szCs w:val="24"/>
        </w:rPr>
        <w:t xml:space="preserve">ФИЛОГЕНОМНЫЙ АНАЛИЗ ШТАММОВ </w:t>
      </w:r>
      <w:r>
        <w:rPr>
          <w:rFonts w:cs="Times New Roman" w:ascii="Times New Roman" w:hAnsi="Times New Roman"/>
          <w:b/>
          <w:i/>
          <w:sz w:val="24"/>
          <w:szCs w:val="24"/>
          <w:lang w:val="en-US"/>
        </w:rPr>
        <w:t>B</w:t>
      </w:r>
      <w:r>
        <w:rPr>
          <w:rFonts w:cs="Times New Roman" w:ascii="Times New Roman" w:hAnsi="Times New Roman"/>
          <w:b/>
          <w:i/>
          <w:sz w:val="24"/>
          <w:szCs w:val="24"/>
        </w:rPr>
        <w:t>RUCELLA ABORTUS</w:t>
      </w:r>
      <w:r>
        <w:rPr>
          <w:rFonts w:cs="Times New Roman" w:ascii="Times New Roman" w:hAnsi="Times New Roman"/>
          <w:b/>
          <w:sz w:val="24"/>
          <w:szCs w:val="24"/>
        </w:rPr>
        <w:t>, ВЫДЕЛЕННЫХ НА ТЕРРИТОРИИ РОССИЙСКОЙ ФЕДЕРАЦИИ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Д.А. Ковалёв</w:t>
      </w:r>
      <w:r>
        <w:rPr>
          <w:rFonts w:eastAsia="Calibri" w:cs="Times New Roman" w:ascii="Times New Roman" w:hAnsi="Times New Roman"/>
          <w:i/>
          <w:sz w:val="24"/>
          <w:szCs w:val="24"/>
        </w:rPr>
        <w:t>, ФКУЗ Ставропольский противочумный институт Роспотребнадзора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мин.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</w:t>
      </w:r>
      <w:r>
        <w:rPr>
          <w:rFonts w:eastAsia="Calibri" w:cs="Times New Roman" w:ascii="Times New Roman" w:hAnsi="Times New Roman"/>
          <w:b/>
          <w:sz w:val="24"/>
          <w:szCs w:val="24"/>
        </w:rPr>
        <w:t>МОЛЕКУЛЯРНО-ГЕНЕТИЧЕСКИЙ АНАЛИЗ ШТАММОВ БРУЦЕЛЛ, ВЫЗВАВШИХ ВСПЫШКИ БРУЦЕЛЛЁЗА НА КРУПНЫХ ЖИВОТНОВОДЧЕСКИХ ПРЕДПРИЯТИЯХ В РОССИЙСКОЙ ФЕДЕРАЦИИ В 2021-2023 ГГ.»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А.А. Хачатурова</w:t>
      </w:r>
      <w:r>
        <w:rPr>
          <w:rFonts w:eastAsia="Calibri" w:cs="Times New Roman" w:ascii="Times New Roman" w:hAnsi="Times New Roman"/>
          <w:i/>
          <w:sz w:val="24"/>
          <w:szCs w:val="24"/>
        </w:rPr>
        <w:t>, ФКУЗ Ставропольский противочумный институт Роспотребнадзора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142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«СОВЕРШЕНСТВОВАНИЕ СИСТЕМЫ МОЛЕКУЛЯРНО-ГЕНЕТИЧЕСКОГО ТИПИРОВАНИЯ ШТАММОВ ВОЗБУДИТЕЛЯ СИБИРСКОЙ ЯЗВЫ»</w:t>
      </w:r>
    </w:p>
    <w:p>
      <w:pPr>
        <w:pStyle w:val="ListParagraph"/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Г.А. Печковский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sz w:val="24"/>
          <w:szCs w:val="24"/>
        </w:rPr>
        <w:t>ФКУЗ Ставропольский противочумный институт Роспотребнадзора</w:t>
      </w:r>
    </w:p>
    <w:p>
      <w:pPr>
        <w:pStyle w:val="ListParagraph"/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10 мин.</w:t>
      </w:r>
    </w:p>
    <w:p>
      <w:pPr>
        <w:pStyle w:val="ListParagraph"/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«ГЕНОМНАЯ ХАРАКТЕРИСТИКА ШТАММОВ </w:t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>BACILLUS ANTHRACIS</w:t>
      </w:r>
      <w:r>
        <w:rPr>
          <w:rFonts w:eastAsia="Calibri" w:cs="Times New Roman" w:ascii="Times New Roman" w:hAnsi="Times New Roman"/>
          <w:b/>
          <w:sz w:val="24"/>
          <w:szCs w:val="24"/>
        </w:rPr>
        <w:t>, ВЫДЕЛЕННЫХ В ЦЕНТРАЛЬНОМ ФЕДЕРАЛЬНОМ ОКРУГЕ В 2023 ГОДУ»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О.В. Бобрышева</w:t>
      </w:r>
      <w:r>
        <w:rPr>
          <w:rFonts w:cs="Times New Roman" w:ascii="Times New Roman" w:hAnsi="Times New Roman"/>
          <w:i/>
          <w:sz w:val="24"/>
          <w:szCs w:val="24"/>
        </w:rPr>
        <w:t>, ФКУЗ Ставропольский противочумный институт Роспотребнадзора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10 мин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142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«РАЗРАБОТКА СХЕМЫ МУЛЬТИЛОКУСНОГО СЕКВЕНИРОВАНИЯ-ТИПИРОВАНИЯ </w:t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>BORRELIA MIYAMOTOI</w:t>
      </w:r>
      <w:r>
        <w:rPr>
          <w:rFonts w:eastAsia="Calibri" w:cs="Times New Roman" w:ascii="Times New Roman" w:hAnsi="Times New Roman"/>
          <w:b/>
          <w:sz w:val="24"/>
          <w:szCs w:val="24"/>
        </w:rPr>
        <w:t>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К.О. Миронов</w:t>
      </w:r>
      <w:r>
        <w:rPr>
          <w:rFonts w:eastAsia="Calibri" w:cs="Times New Roman" w:ascii="Times New Roman" w:hAnsi="Times New Roman"/>
          <w:i/>
          <w:sz w:val="24"/>
          <w:szCs w:val="24"/>
        </w:rPr>
        <w:t>, ФБУН ЦНИИ Эпидемиологии Роспотребнадзора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10 мин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«МОНИТОРИНГ ЗА ЦИРКУЛЯЦИЕЙ ВОЗБУДИТЕЛЕЙ ПРИРОДНО-ОЧАГОВЫХ ИНФЕКЦИЙ НА ТЕРРИТОРИИ РЕСПУБЛИКИ АРМЕНИЯ»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Я.В. Лисицкая</w:t>
      </w:r>
      <w:r>
        <w:rPr>
          <w:rFonts w:eastAsia="Calibri" w:cs="Times New Roman" w:ascii="Times New Roman" w:hAnsi="Times New Roman"/>
          <w:i/>
          <w:sz w:val="24"/>
          <w:szCs w:val="24"/>
          <w:vertAlign w:val="superscript"/>
        </w:rPr>
        <w:t>1</w:t>
      </w:r>
      <w:r>
        <w:rPr>
          <w:rFonts w:eastAsia="Calibri" w:cs="Times New Roman" w:ascii="Times New Roman" w:hAnsi="Times New Roman"/>
          <w:i/>
          <w:sz w:val="24"/>
          <w:szCs w:val="24"/>
        </w:rPr>
        <w:t>, А.Ф. Манучарян</w:t>
      </w:r>
      <w:r>
        <w:rPr>
          <w:rFonts w:eastAsia="Calibri" w:cs="Times New Roman" w:ascii="Times New Roman" w:hAnsi="Times New Roman"/>
          <w:i/>
          <w:sz w:val="24"/>
          <w:szCs w:val="24"/>
          <w:vertAlign w:val="superscript"/>
        </w:rPr>
        <w:t>2</w:t>
      </w:r>
      <w:r>
        <w:rPr>
          <w:rFonts w:eastAsia="Calibri" w:cs="Times New Roman" w:ascii="Times New Roman" w:hAnsi="Times New Roman"/>
          <w:i/>
          <w:sz w:val="24"/>
          <w:szCs w:val="24"/>
        </w:rPr>
        <w:t>, Г.Г. Мелик-Андреасян</w:t>
      </w:r>
      <w:r>
        <w:rPr>
          <w:rFonts w:eastAsia="Calibri" w:cs="Times New Roman" w:ascii="Times New Roman" w:hAnsi="Times New Roman"/>
          <w:i/>
          <w:sz w:val="24"/>
          <w:szCs w:val="24"/>
          <w:vertAlign w:val="superscript"/>
        </w:rPr>
        <w:t>2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vertAlign w:val="superscript"/>
        </w:rPr>
        <w:t>1</w:t>
      </w:r>
      <w:r>
        <w:rPr>
          <w:rFonts w:eastAsia="Calibri" w:cs="Times New Roman" w:ascii="Times New Roman" w:hAnsi="Times New Roman"/>
          <w:i/>
          <w:sz w:val="24"/>
          <w:szCs w:val="24"/>
        </w:rPr>
        <w:t>ФКУЗ Ставропольский противочумный институт Роспотребнадзора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vertAlign w:val="superscript"/>
        </w:rPr>
        <w:t>2</w:t>
      </w:r>
      <w:r>
        <w:rPr>
          <w:rFonts w:eastAsia="Calibri" w:cs="Times New Roman" w:ascii="Times New Roman" w:hAnsi="Times New Roman"/>
          <w:i/>
          <w:sz w:val="24"/>
          <w:szCs w:val="24"/>
        </w:rPr>
        <w:t>ГНКО Национальный центр по контролю и профилактике заболеваний Министерства здравоохранения Республики Армения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мин.</w:t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  <w:highlight w:val="yellow"/>
        </w:rPr>
      </w:pPr>
      <w:r>
        <w:rPr>
          <w:rFonts w:eastAsia="Calibri" w:cs="Times New Roman" w:ascii="Times New Roman" w:hAnsi="Times New Roman"/>
          <w:i/>
          <w:sz w:val="24"/>
          <w:szCs w:val="24"/>
          <w:highlight w:val="yellow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«УСКОРЕННАЯ ИДЕНТИФИКАЦИЯ ВИРУСА ЗАПАДНОГО НИЛА НА ОСНОВЕ ПЕТЛЕВОЙ ИЗОТЕРМИЧЕСКОЙ АМПЛИФИКАЦИИ»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А.В. Миронова</w:t>
      </w:r>
      <w:r>
        <w:rPr>
          <w:rFonts w:eastAsia="Calibri" w:cs="Times New Roman" w:ascii="Times New Roman" w:hAnsi="Times New Roman"/>
          <w:i/>
          <w:sz w:val="24"/>
          <w:szCs w:val="24"/>
        </w:rPr>
        <w:t>, ФКУЗ Волгоградский научно-исследовательский противочумный институт Роспотребнадзора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мин.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«ОПЫТ ПРИМЕНЕНИЯ МЕТАГЕНОМНОГО СЕКВЕНИРОВАНИЯ ПО УЧАСТКУ ГЕНА 16S рРНК ДЛЯ ДЕТЕКЦИИ И ИДЕНТИФИКАЦИИ ВОЗБУДИТЕЛЕЙ БАКТЕРИАЛЬНЫХ ИНФЕКЦИЙ»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О.В. Васильева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 ФКУЗ Ставропольский противочумный институт Роспотребнадзора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«ГЕНЕТИЧЕСКОЕ РАЗНООБРАЗИЕ И ТЕРРИТОРИАЛЬНОЕ РАСПРЕДЕЛЕНИЕ ВИРУСА КЛЕЩЕВОГО ЭНЦЕФАЛИТА НА ТЕРРИТОРИЯХ СЕВЕРО-ЗАПАДНОГО ФЕДЕРАЛЬНОГО ОКРУГА»</w:t>
      </w:r>
    </w:p>
    <w:p>
      <w:pPr>
        <w:pStyle w:val="ListParagraph"/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А.А. Шарова</w:t>
      </w:r>
      <w:r>
        <w:rPr>
          <w:rFonts w:eastAsia="Calibri" w:cs="Times New Roman" w:ascii="Times New Roman" w:hAnsi="Times New Roman"/>
          <w:i/>
          <w:sz w:val="24"/>
          <w:szCs w:val="24"/>
        </w:rPr>
        <w:t>,</w:t>
      </w:r>
      <w:r>
        <w:rPr/>
        <w:t xml:space="preserve"> </w:t>
      </w:r>
      <w:r>
        <w:rPr>
          <w:rFonts w:eastAsia="Calibri" w:cs="Times New Roman" w:ascii="Times New Roman" w:hAnsi="Times New Roman"/>
          <w:i/>
          <w:sz w:val="24"/>
          <w:szCs w:val="24"/>
        </w:rPr>
        <w:t>ФБУН Санкт-Петербургский НИИ эпидемиологии и микробиологии им. Пастера Роспотребнадзора</w:t>
      </w:r>
    </w:p>
    <w:p>
      <w:pPr>
        <w:pStyle w:val="ListParagraph"/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«РЕЗУЛЬТАТЫ МОЛЕКУЛЯРНО-ГЕНЕТИЧЕСКОГО МОНИТОРИНГА ВОЗБУДИТЕЛЯ КУ-ЛИХОРАДКИ НА ТЕРРИТОРИИ СТАВРОПОЛЬСКОГО КРАЯ»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Ю.В. Сирица,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 ФКУЗ Ставропольский противочумный институт Роспотребнадзора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12.30 – 13.30 Перерыв на обед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13.30 СЕКЦИЯ: «ОТ ЖИВОТНЫХ К ЧЕЛОВЕКУ: МЕЖДИСЦИПЛИНАРНЫЕ АСПЕКТЫ»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Сопредседатели: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А.Н. Куличенко,</w:t>
      </w:r>
      <w:r>
        <w:rPr/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А.П. Анисимов, В.М. Дубянский, Л.Н. Гордиенко</w:t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«СОВРЕМЕННЫЕ ПОДХОДЫ К КОНСТРУИРОВАНИЮ ЧУМНЫХ ВАКЦИН»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А.П. Анисимов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, ФБУН ГНЦ ПМБ Роспотребнадзора 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мин.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«НОВЫЕ ДАННЫЕ О ПРИРОДНЫХ ОЧАГАХ ЧУМЫ, ТУЛЯРЕМИИ И КГЛ В РЕСПУБЛИКЕ АРМЕНИЯ»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В.М. Дубянский</w:t>
      </w:r>
      <w:r>
        <w:rPr>
          <w:rFonts w:eastAsia="Calibri" w:cs="Times New Roman" w:ascii="Times New Roman" w:hAnsi="Times New Roman"/>
          <w:i/>
          <w:sz w:val="24"/>
          <w:szCs w:val="24"/>
          <w:u w:val="single"/>
          <w:vertAlign w:val="superscript"/>
        </w:rPr>
        <w:t>1</w:t>
      </w:r>
      <w:r>
        <w:rPr>
          <w:rFonts w:eastAsia="Calibri" w:cs="Times New Roman" w:ascii="Times New Roman" w:hAnsi="Times New Roman"/>
          <w:i/>
          <w:sz w:val="24"/>
          <w:szCs w:val="24"/>
        </w:rPr>
        <w:t>, А.Ф. Манучарян</w:t>
      </w:r>
      <w:r>
        <w:rPr>
          <w:rFonts w:eastAsia="Calibri" w:cs="Times New Roman" w:ascii="Times New Roman" w:hAnsi="Times New Roman"/>
          <w:i/>
          <w:sz w:val="24"/>
          <w:szCs w:val="24"/>
          <w:vertAlign w:val="superscript"/>
        </w:rPr>
        <w:t>2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vertAlign w:val="superscript"/>
        </w:rPr>
        <w:t>1</w:t>
      </w:r>
      <w:r>
        <w:rPr>
          <w:rFonts w:eastAsia="Calibri" w:cs="Times New Roman" w:ascii="Times New Roman" w:hAnsi="Times New Roman"/>
          <w:i/>
          <w:sz w:val="24"/>
          <w:szCs w:val="24"/>
        </w:rPr>
        <w:t>ФКУЗ Ставропольский противочумный институт Роспотребнадзора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vertAlign w:val="superscript"/>
        </w:rPr>
        <w:t>2</w:t>
      </w:r>
      <w:r>
        <w:rPr>
          <w:rFonts w:eastAsia="Calibri" w:cs="Times New Roman" w:ascii="Times New Roman" w:hAnsi="Times New Roman"/>
          <w:i/>
          <w:sz w:val="24"/>
          <w:szCs w:val="24"/>
        </w:rPr>
        <w:t>ГНКО Национальный центр по контролю и профилактике заболеваний Министерства здравоохранения Республики Армения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мин.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</w:t>
      </w:r>
      <w:r>
        <w:rPr>
          <w:rFonts w:eastAsia="Calibri" w:cs="Times New Roman" w:ascii="Times New Roman" w:hAnsi="Times New Roman"/>
          <w:b/>
          <w:sz w:val="24"/>
          <w:szCs w:val="24"/>
        </w:rPr>
        <w:t>НОВЫЕ ПАРВОВИРУСНЫЕ ИНФЕКЦИИ С ВЫСОКИМ ЭПИДЕМИОЛОГИЧЕСКИМ ПОТЕНЦИАЛОМ: ЭТИОЛОГИЯ, ДИАГНОСТИКА, КЛИНИКА. ДИФФЕРЕНЦИАЦИЯ ОТ ГЕМОРРАГИЧЕСКОЙ ЛИХОРАДКИ С ПОЧЕЧНЫМ СИНДРОМОМ И ДРУГИХ ИНФЕКЦИЙ»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А.М. Бутенко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sz w:val="24"/>
          <w:szCs w:val="24"/>
        </w:rPr>
        <w:t>ФГБУ «НИЦЭМ им. Н.Ф. Гамалеи» Минздрава России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10 мин.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</w:t>
      </w:r>
      <w:r>
        <w:rPr>
          <w:rFonts w:eastAsia="Calibri" w:cs="Times New Roman" w:ascii="Times New Roman" w:hAnsi="Times New Roman"/>
          <w:b/>
          <w:sz w:val="24"/>
          <w:szCs w:val="24"/>
        </w:rPr>
        <w:t>ПОВЫШЕНИЕ КОНТРОЛЯ КАЧЕСТВА И БЕЗОПАСНОСТИ МОЛОЧНОЙ ПРОДУКЦИИ НА ТЕРРИТОРИИ УГРОЖАЕМОЙ ПО БРУЦЕЛЛЁЗУ</w:t>
      </w:r>
      <w:r>
        <w:rPr>
          <w:rFonts w:eastAsia="Calibri" w:cs="Times New Roman" w:ascii="Times New Roman" w:hAnsi="Times New Roman"/>
          <w:sz w:val="24"/>
          <w:szCs w:val="24"/>
        </w:rPr>
        <w:t>»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Л.Н. Гордиенко</w:t>
      </w:r>
      <w:r>
        <w:rPr>
          <w:rFonts w:eastAsia="Calibri" w:cs="Times New Roman" w:ascii="Times New Roman" w:hAnsi="Times New Roman"/>
          <w:i/>
          <w:sz w:val="24"/>
          <w:szCs w:val="24"/>
        </w:rPr>
        <w:t>, ФГБНУ «Омский аграрный научный центр»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мин.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«ЭПИДЕМИОЛОГИЧЕСКАЯ ЗНАЧИМОСТЬ </w:t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>BRUCELLA CANIS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– ВОЗБУДИТЕЛЯ БРУЦЕЛЛЁЗА СОБАК В МИРЕ И НА ТЕРРИТОРИИ РОССИИ»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Д.В. Калядин</w:t>
      </w:r>
      <w:r>
        <w:rPr>
          <w:rFonts w:eastAsia="Calibri" w:cs="Times New Roman" w:ascii="Times New Roman" w:hAnsi="Times New Roman"/>
          <w:i/>
          <w:sz w:val="24"/>
          <w:szCs w:val="24"/>
        </w:rPr>
        <w:t>, ФГБУ «НИЦЭМ им. Н.Ф. Гамалеи» Минздрава России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мин.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«КОЛИЧЕСТВЕННЫЙ АНАЛИЗ ПРОТЕКТИВНОЙ АКТИВНОСТИ Т-КЛЕТОЧНОГО ИММУНИТЕТА К ВОЗБУДИТЕЛЮ БРУЦЕЛЛЁЗА»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М.В. Костюченко</w:t>
      </w:r>
      <w:r>
        <w:rPr>
          <w:rFonts w:eastAsia="Calibri" w:cs="Times New Roman" w:ascii="Times New Roman" w:hAnsi="Times New Roman"/>
          <w:i/>
          <w:sz w:val="24"/>
          <w:szCs w:val="24"/>
        </w:rPr>
        <w:t>, ФКУЗ Ставропольский противочумный институт Роспотребнадзора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мин.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«РАЗРАБОТКА ТЕХНОЛОГИИ ПОЛУЧЕНИЯ РЕКОМБИНАНТНЫХ АНТИГЕНОВ БРУЦЕЛЛ ДЛЯ СОЗДАНИЯ СУБЪЕДИНИЧНОЙ ВАКЦИНЫ ПРОТИВ БРУЦЕЛЛЁЗА»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А.М. Жиров</w:t>
      </w:r>
      <w:r>
        <w:rPr>
          <w:rFonts w:eastAsia="Calibri" w:cs="Times New Roman" w:ascii="Times New Roman" w:hAnsi="Times New Roman"/>
          <w:i/>
          <w:sz w:val="24"/>
          <w:szCs w:val="24"/>
        </w:rPr>
        <w:t>, ФКУЗ Ставропольский противочумный институт Роспотребнадзора</w:t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мин.</w:t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«ОСОБЕННОСТИ НАРУШЕНИЙ ГЕМОСТАЗА У БОЛЬНЫХ БРУЦЕЛЛЁЗОМ»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Н.С. Саркисян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, ФКУЗ Ставропольский противочумный институт Роспотребнадзора 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мин.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«ОСНОВНЫЕ ФАКТОРЫ, ВЛИЯЮЩИЕ НА ПОДДЕРЖАНИЕ НЕБЛАГОПОЛУЧНОЙ ЭПИДЕМИОЛОГИЧЕСКОЙ И ЭПИЗООТИЧЕСКОЙ СИТУАЦИИ ПО БРУЦЕЛЛЁЗУ В РЕСПУБЛИКЕ ДАГЕСТАН»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М.Х. Рамазанов</w:t>
      </w:r>
      <w:r>
        <w:rPr>
          <w:rFonts w:eastAsia="Calibri" w:cs="Times New Roman" w:ascii="Times New Roman" w:hAnsi="Times New Roman"/>
          <w:i/>
          <w:sz w:val="24"/>
          <w:szCs w:val="24"/>
        </w:rPr>
        <w:t>, Управление Роспотребнадзора по Республике Дагестан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142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</w:t>
      </w:r>
      <w:r>
        <w:rPr>
          <w:rFonts w:eastAsia="Calibri" w:cs="Times New Roman" w:ascii="Times New Roman" w:hAnsi="Times New Roman"/>
          <w:b/>
          <w:sz w:val="24"/>
          <w:szCs w:val="24"/>
        </w:rPr>
        <w:t>ОЧАГИ БРУЦЕЛЛЁЗА СРЕДИ ЛЮДЕЙ И ЖИВОТНЫХ В РЕСПУБЛИКЕ ТАТАРСТАН</w:t>
      </w:r>
      <w:r>
        <w:rPr>
          <w:rFonts w:eastAsia="Calibri" w:cs="Times New Roman" w:ascii="Times New Roman" w:hAnsi="Times New Roman"/>
          <w:sz w:val="24"/>
          <w:szCs w:val="24"/>
        </w:rPr>
        <w:t>»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О.А. Гарявина</w:t>
      </w:r>
      <w:r>
        <w:rPr>
          <w:rFonts w:eastAsia="Calibri" w:cs="Times New Roman" w:ascii="Times New Roman" w:hAnsi="Times New Roman"/>
          <w:i/>
          <w:sz w:val="24"/>
          <w:szCs w:val="24"/>
        </w:rPr>
        <w:t>, Управление Роспотребнадзора по Республике Татарстан (Татарстан)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мин.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Перерыв 15 мин.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«ГИС «ЭПИДРИСКИ» – МНОГОФАКТОРНАЯ СИСТЕМА ОЦЕНКИ ЭПИДЕМИОЛОГИЧЕСКОГО ПРОЯВЛЕНИЯ ПРИРОДНО-ОЧАГОВЫХ ИНФЕКЦИЙ, НА ПРИМЕРЕ КГЛ»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А.В. Цай</w:t>
      </w:r>
      <w:r>
        <w:rPr>
          <w:rFonts w:eastAsia="Calibri" w:cs="Times New Roman" w:ascii="Times New Roman" w:hAnsi="Times New Roman"/>
          <w:i/>
          <w:sz w:val="24"/>
          <w:szCs w:val="24"/>
        </w:rPr>
        <w:t>, ФКУЗ Ростовский научно-исследовательский противочумный институт Роспотребнадзора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мин.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«ЭПИДЕМИОЛОГИЧЕСКАЯ СИТУАЦИЯ ПО ТРИХИНЕЛЛЁЗУ В РОССИЙСКОЙ ФЕДЕРАЦИИ»</w:t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М.П. Черникова</w:t>
      </w:r>
      <w:r>
        <w:rPr>
          <w:rFonts w:eastAsia="Calibri" w:cs="Times New Roman" w:ascii="Times New Roman" w:hAnsi="Times New Roman"/>
          <w:i/>
          <w:sz w:val="24"/>
          <w:szCs w:val="24"/>
        </w:rPr>
        <w:t>, ФБУН «Ростовский научно-исследовательский институт микробиологии и паразитологии»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</w:t>
      </w:r>
      <w:r>
        <w:rPr>
          <w:rFonts w:eastAsia="Calibri" w:cs="Times New Roman" w:ascii="Times New Roman" w:hAnsi="Times New Roman"/>
          <w:b/>
          <w:sz w:val="24"/>
          <w:szCs w:val="24"/>
        </w:rPr>
        <w:t>.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«К ВОПРОСУ ЭПИДЕМИОЛОГИЧЕСКОГО РАЙОНИРОВАНИЯ ЯРОСЛАВСКОЙ ОБЛАСТИ ПО ГЕМОРРАГИЧЕСКОЙ ЛИХОРАДКИ С ПОЧЕЧНЫМ СИНДРОМОМ»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Т.В. Шаповалов</w:t>
      </w:r>
      <w:r>
        <w:rPr>
          <w:rFonts w:eastAsia="Calibri" w:cs="Times New Roman" w:ascii="Times New Roman" w:hAnsi="Times New Roman"/>
          <w:i/>
          <w:sz w:val="24"/>
          <w:szCs w:val="24"/>
        </w:rPr>
        <w:t>, ФБУЗ Центр гигиены и эпидемиологии в Ярославской области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мин.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«РАСПРОСТРАНЕНИЕ ЛЕПТОСПИРОЗА СРЕДИ МЕЛКИХ МЛЕКОПИТАЮЩИХ В 2013-2023 ГГ. НА ТЕРРИТОРИИ КРАСНОДАРСКОГО КРАЯ И РЕСПУБЛИКИ АДЫГЕЯ»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А.В. Антонов</w:t>
      </w:r>
      <w:r>
        <w:rPr>
          <w:rFonts w:eastAsia="Calibri" w:cs="Times New Roman" w:ascii="Times New Roman" w:hAnsi="Times New Roman"/>
          <w:i/>
          <w:sz w:val="24"/>
          <w:szCs w:val="24"/>
        </w:rPr>
        <w:t>, ФКУЗ «Причерноморская противочумная станция» Роспотребнадзора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«ВОПРОСЫ БИОЛОГИЧЕСКОЙ БЕЗОПАСНОСТИ В ВЕТЕРИНАРНЫХ ЛАБОРАТОРИЯХ РЕСПУБЛИКИ БАШКОРТОСТАН ПРИ ПРОВЕДЕНИИ ИССЛЕДОВАНИЙ НА СИБИРСКУЮ ЯЗВУ»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В.Г. Говорова</w:t>
      </w:r>
      <w:r>
        <w:rPr>
          <w:rFonts w:eastAsia="Calibri" w:cs="Times New Roman" w:ascii="Times New Roman" w:hAnsi="Times New Roman"/>
          <w:i/>
          <w:sz w:val="24"/>
          <w:szCs w:val="24"/>
        </w:rPr>
        <w:t>, ФБУЗ Центр гигиены и эпидемиологии в Республике Башкортостан</w:t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мин.</w:t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«РЕЗИСТЕНТНОСТЬ У СИНАНТРОПНЫХ ГРЫЗУНОВ – НОВЫЕ ВЫЗОВЫ ДЕРАТИЗАЦИИ»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В.Ю. Комаров</w:t>
      </w:r>
      <w:r>
        <w:rPr>
          <w:rFonts w:eastAsia="Calibri" w:cs="Times New Roman" w:ascii="Times New Roman" w:hAnsi="Times New Roman"/>
          <w:i/>
          <w:sz w:val="24"/>
          <w:szCs w:val="24"/>
        </w:rPr>
        <w:t>, А.Н. Мальцев, Институт дезинфектологии ФБУН ФНЦГ им. ФФ. Эрисмана Роспотребнадзора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мин.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«СТРАТЕГИЯ ЗООЛОГО-ЭНТОМОЛОГИЧЕСКОГО МОНИТОРИНГА ПРИРОДНО-ОЧАГОВЫХ ИНФЕКЦИЙ В УСЛОВИЯХ ЮГА ЛЕСНОЙ ЗОНЫ»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В.А. Корзиков</w:t>
      </w:r>
      <w:r>
        <w:rPr>
          <w:rFonts w:eastAsia="Calibri" w:cs="Times New Roman" w:ascii="Times New Roman" w:hAnsi="Times New Roman"/>
          <w:i/>
          <w:sz w:val="24"/>
          <w:szCs w:val="24"/>
        </w:rPr>
        <w:t>, ФБУЗ «Центр гигиены и эпидемиологии в Калужской области»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10 мин.</w:t>
      </w:r>
    </w:p>
    <w:p>
      <w:pPr>
        <w:pStyle w:val="ListParagraph"/>
        <w:tabs>
          <w:tab w:val="clear" w:pos="708"/>
          <w:tab w:val="left" w:pos="0" w:leader="none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16.30 Обсуждение. Закрытие конференции</w:t>
      </w:r>
    </w:p>
    <w:sectPr>
      <w:footerReference w:type="even" r:id="rId5"/>
      <w:footerReference w:type="default" r:id="rId6"/>
      <w:footerReference w:type="first" r:id="rId7"/>
      <w:type w:val="nextPage"/>
      <w:pgSz w:w="11906" w:h="16838"/>
      <w:pgMar w:left="851" w:right="567" w:gutter="0" w:header="0" w:top="454" w:footer="709" w:bottom="766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arlito">
    <w:altName w:val="Calibri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773331411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i w:val="false"/>
        <w:b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7f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c4ecc"/>
    <w:rPr>
      <w:rFonts w:ascii="Tahoma" w:hAnsi="Tahoma" w:cs="Tahoma"/>
      <w:sz w:val="16"/>
      <w:szCs w:val="16"/>
    </w:rPr>
  </w:style>
  <w:style w:type="character" w:styleId="Style15" w:customStyle="1">
    <w:name w:val="Подзаголовок Знак"/>
    <w:basedOn w:val="DefaultParagraphFont"/>
    <w:qFormat/>
    <w:rsid w:val="006c54b0"/>
    <w:rPr>
      <w:rFonts w:ascii="Times New Roman" w:hAnsi="Times New Roman" w:eastAsia="Times New Roman" w:cs="Times New Roman"/>
      <w:sz w:val="28"/>
      <w:szCs w:val="24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ff1f5a"/>
    <w:rPr/>
  </w:style>
  <w:style w:type="character" w:styleId="Style17" w:customStyle="1">
    <w:name w:val="Нижний колонтитул Знак"/>
    <w:basedOn w:val="DefaultParagraphFont"/>
    <w:uiPriority w:val="99"/>
    <w:qFormat/>
    <w:rsid w:val="00ff1f5a"/>
    <w:rPr/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WenQuanYi Zen Hei" w:cs="Noto Sans Devanagari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Carlito" w:hAnsi="Carlito" w:eastAsia="WenQuanYi Zen Hei" w:cs="Noto Sans Devanagar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a27fe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c4ec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tyle15"/>
    <w:qFormat/>
    <w:rsid w:val="006c54b0"/>
    <w:pPr>
      <w:spacing w:lineRule="auto" w:line="240" w:before="0" w:after="0"/>
      <w:ind w:firstLine="900"/>
    </w:pPr>
    <w:rPr>
      <w:rFonts w:ascii="Times New Roman" w:hAnsi="Times New Roman" w:eastAsia="Times New Roman" w:cs="Times New Roman"/>
      <w:sz w:val="28"/>
      <w:szCs w:val="24"/>
    </w:rPr>
  </w:style>
  <w:style w:type="paragraph" w:styleId="Style20" w:customStyle="1">
    <w:name w:val="Колонтитул"/>
    <w:basedOn w:val="Normal"/>
    <w:qFormat/>
    <w:pPr/>
    <w:rPr/>
  </w:style>
  <w:style w:type="paragraph" w:styleId="Header">
    <w:name w:val="Header"/>
    <w:basedOn w:val="Normal"/>
    <w:link w:val="Style16"/>
    <w:uiPriority w:val="99"/>
    <w:unhideWhenUsed/>
    <w:rsid w:val="00ff1f5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7"/>
    <w:uiPriority w:val="99"/>
    <w:unhideWhenUsed/>
    <w:rsid w:val="00ff1f5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3d43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microsoft.com/office/2007/relationships/hdphoto" Target="media/hdphoto1.wdp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8BDF-002B-4A67-ACF1-B3B6DB45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Application>Collabora_Office/23.05.8.4$Linux_X86_64 LibreOffice_project/c5262f7f0d259a903ee33595ff15386a7c4c8af6</Application>
  <AppVersion>15.0000</AppVersion>
  <Pages>9</Pages>
  <Words>1522</Words>
  <Characters>11570</Characters>
  <CharactersWithSpaces>12853</CharactersWithSpaces>
  <Paragraphs>213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2024-04-01T08:11:00Z</dcterms:created>
  <dc:creator>Patpmorf-2</dc:creator>
  <dc:description/>
  <dc:language>ru-RU</dc:language>
  <cp:lastModifiedBy/>
  <cp:lastPrinted>2024-04-16T10:04:00Z</cp:lastPrinted>
  <dcterms:modified xsi:type="dcterms:W3CDTF">2024-04-17T08:19:57Z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